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2" w:rsidRDefault="00EC0502" w:rsidP="00EC0502">
      <w:pPr>
        <w:spacing w:after="0"/>
        <w:jc w:val="center"/>
        <w:rPr>
          <w:rFonts w:ascii="Cambria" w:hAnsi="Cambria"/>
          <w:b/>
          <w:noProof/>
          <w:sz w:val="32"/>
          <w:szCs w:val="32"/>
          <w:lang w:val="en-US" w:eastAsia="de-DE"/>
        </w:rPr>
      </w:pPr>
      <w:r>
        <w:rPr>
          <w:rFonts w:ascii="Cambria" w:hAnsi="Cambria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-478155</wp:posOffset>
            </wp:positionV>
            <wp:extent cx="1622425" cy="1198245"/>
            <wp:effectExtent l="19050" t="0" r="0" b="0"/>
            <wp:wrapThrough wrapText="bothSides">
              <wp:wrapPolygon edited="0">
                <wp:start x="-254" y="0"/>
                <wp:lineTo x="-254" y="21291"/>
                <wp:lineTo x="21558" y="21291"/>
                <wp:lineTo x="21558" y="0"/>
                <wp:lineTo x="-254" y="0"/>
              </wp:wrapPolygon>
            </wp:wrapThrough>
            <wp:docPr id="1" name="Bild 1" descr="\\NAS2015\Aufträge\ZZZ - Beispielordner\Logo_fuer_word_2014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2015\Aufträge\ZZZ - Beispielordner\Logo_fuer_word_2014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502">
        <w:rPr>
          <w:rFonts w:ascii="Cambria" w:hAnsi="Cambria"/>
          <w:b/>
          <w:noProof/>
          <w:sz w:val="32"/>
          <w:szCs w:val="32"/>
          <w:lang w:val="en-US" w:eastAsia="de-DE"/>
        </w:rPr>
        <w:t>Genealogy sources and archive research</w:t>
      </w:r>
    </w:p>
    <w:p w:rsidR="00EC0502" w:rsidRDefault="00EC0502" w:rsidP="00EC0502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EC0502">
        <w:rPr>
          <w:rFonts w:ascii="Cambria" w:hAnsi="Cambria"/>
          <w:b/>
          <w:noProof/>
          <w:sz w:val="32"/>
          <w:szCs w:val="32"/>
          <w:lang w:val="en-US" w:eastAsia="de-DE"/>
        </w:rPr>
        <w:t>in Germany</w:t>
      </w:r>
    </w:p>
    <w:p w:rsidR="00EC0502" w:rsidRPr="00F95DBD" w:rsidRDefault="00EC0502" w:rsidP="00EC0502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</w:p>
    <w:p w:rsidR="00EC0502" w:rsidRDefault="00EC0502" w:rsidP="00EC0502">
      <w:pPr>
        <w:spacing w:after="0"/>
        <w:jc w:val="left"/>
        <w:rPr>
          <w:rFonts w:ascii="Cambria" w:hAnsi="Cambria"/>
        </w:rPr>
      </w:pPr>
      <w:r w:rsidRPr="00F95DBD">
        <w:rPr>
          <w:rFonts w:ascii="Cambria" w:hAnsi="Cambria"/>
        </w:rPr>
        <w:t>Presented by Andrea Bentschneider, B</w:t>
      </w:r>
      <w:r>
        <w:rPr>
          <w:rFonts w:ascii="Cambria" w:hAnsi="Cambria"/>
        </w:rPr>
        <w:t>eyond History, Hamburg/Germany</w:t>
      </w:r>
    </w:p>
    <w:p w:rsidR="00EC0502" w:rsidRPr="007472FF" w:rsidRDefault="00EC0502" w:rsidP="00EC0502">
      <w:pPr>
        <w:spacing w:after="0"/>
        <w:rPr>
          <w:rFonts w:ascii="Cambria" w:hAnsi="Cambria"/>
          <w:sz w:val="8"/>
          <w:szCs w:val="8"/>
        </w:rPr>
      </w:pPr>
    </w:p>
    <w:p w:rsidR="00EC0502" w:rsidRPr="007472FF" w:rsidRDefault="00EC0502" w:rsidP="00EC0502">
      <w:pPr>
        <w:spacing w:after="0"/>
        <w:jc w:val="left"/>
        <w:rPr>
          <w:rFonts w:ascii="Cambria" w:hAnsi="Cambria"/>
        </w:rPr>
      </w:pPr>
      <w:r w:rsidRPr="007472FF">
        <w:rPr>
          <w:rFonts w:ascii="Cambria" w:hAnsi="Cambria"/>
        </w:rPr>
        <w:t xml:space="preserve">Website: https://www.Beyond-History.com   </w:t>
      </w:r>
      <w:r>
        <w:rPr>
          <w:rFonts w:ascii="Cambria" w:hAnsi="Cambria"/>
        </w:rPr>
        <w:tab/>
      </w:r>
      <w:r w:rsidRPr="007472FF">
        <w:rPr>
          <w:rFonts w:ascii="Cambria" w:hAnsi="Cambria"/>
        </w:rPr>
        <w:t>Email: info@beyond-history.com</w:t>
      </w:r>
    </w:p>
    <w:p w:rsidR="00EC0502" w:rsidRPr="007472FF" w:rsidRDefault="00EC0502" w:rsidP="00EC0502">
      <w:pPr>
        <w:spacing w:after="0"/>
        <w:rPr>
          <w:rFonts w:ascii="Cambria" w:hAnsi="Cambria"/>
          <w:lang w:val="en-US"/>
        </w:rPr>
      </w:pPr>
      <w:proofErr w:type="spellStart"/>
      <w:r>
        <w:rPr>
          <w:rFonts w:ascii="Cambria" w:hAnsi="Cambria"/>
        </w:rPr>
        <w:t>Facebook</w:t>
      </w:r>
      <w:proofErr w:type="spellEnd"/>
      <w:r>
        <w:rPr>
          <w:rFonts w:ascii="Cambria" w:hAnsi="Cambria"/>
        </w:rPr>
        <w:t>: @</w:t>
      </w:r>
      <w:proofErr w:type="spellStart"/>
      <w:r w:rsidRPr="007472FF">
        <w:rPr>
          <w:rFonts w:ascii="Cambria" w:hAnsi="Cambria"/>
        </w:rPr>
        <w:t>BeyondHistory.Germany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Instagram</w:t>
      </w:r>
      <w:proofErr w:type="spellEnd"/>
      <w:r>
        <w:rPr>
          <w:rFonts w:ascii="Cambria" w:hAnsi="Cambria"/>
        </w:rPr>
        <w:t>: @</w:t>
      </w:r>
      <w:proofErr w:type="spellStart"/>
      <w:r>
        <w:rPr>
          <w:rFonts w:ascii="Cambria" w:hAnsi="Cambria"/>
        </w:rPr>
        <w:t>beyond_history</w:t>
      </w:r>
      <w:proofErr w:type="spellEnd"/>
    </w:p>
    <w:p w:rsidR="00EC0502" w:rsidRDefault="00EC0502" w:rsidP="00EC0502">
      <w:pPr>
        <w:spacing w:after="0"/>
        <w:rPr>
          <w:rFonts w:ascii="Cambria" w:hAnsi="Cambria"/>
        </w:rPr>
      </w:pPr>
    </w:p>
    <w:p w:rsidR="00EC0502" w:rsidRDefault="00EC0502" w:rsidP="0035432D">
      <w:pPr>
        <w:spacing w:after="0"/>
        <w:ind w:firstLine="0"/>
        <w:rPr>
          <w:rFonts w:ascii="Cambria" w:hAnsi="Cambria"/>
        </w:rPr>
      </w:pPr>
    </w:p>
    <w:p w:rsidR="00EC0502" w:rsidRPr="00AF211C" w:rsidRDefault="00EC0502" w:rsidP="00EC0502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Part 1:</w:t>
      </w:r>
    </w:p>
    <w:p w:rsidR="0035432D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 w:rsidRPr="00AF211C">
        <w:rPr>
          <w:rFonts w:ascii="Cambria" w:hAnsi="Cambria"/>
          <w:b/>
          <w:sz w:val="32"/>
          <w:szCs w:val="32"/>
        </w:rPr>
        <w:t>Data protection &amp; protection periods in German archives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In Germany</w:t>
      </w:r>
      <w:r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there are various time periods for which the use of sources is restricted</w:t>
      </w:r>
      <w:r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depending on their age and content. Here are some examples: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Data no</w:t>
      </w:r>
      <w:r>
        <w:rPr>
          <w:rFonts w:ascii="Cambria" w:hAnsi="Cambria"/>
        </w:rPr>
        <w:t xml:space="preserve"> longer</w:t>
      </w:r>
      <w:r w:rsidRPr="00AF211C">
        <w:rPr>
          <w:rFonts w:ascii="Cambria" w:hAnsi="Cambria"/>
        </w:rPr>
        <w:t xml:space="preserve"> restricted </w:t>
      </w:r>
      <w:r>
        <w:rPr>
          <w:rFonts w:ascii="Cambria" w:hAnsi="Cambria"/>
        </w:rPr>
        <w:t>according to</w:t>
      </w:r>
      <w:r w:rsidRPr="00AF211C">
        <w:rPr>
          <w:rFonts w:ascii="Cambria" w:hAnsi="Cambria"/>
        </w:rPr>
        <w:t xml:space="preserve"> the </w:t>
      </w:r>
      <w:r>
        <w:rPr>
          <w:rFonts w:ascii="Cambria" w:hAnsi="Cambria"/>
        </w:rPr>
        <w:t xml:space="preserve">2009 reforms to the German </w:t>
      </w:r>
      <w:r w:rsidRPr="00062CCE">
        <w:rPr>
          <w:rFonts w:ascii="Cambria" w:hAnsi="Cambria"/>
        </w:rPr>
        <w:t>civil status laws</w:t>
      </w:r>
      <w:r w:rsidRPr="00AF211C">
        <w:rPr>
          <w:rFonts w:ascii="Cambria" w:hAnsi="Cambria"/>
        </w:rPr>
        <w:t>:</w:t>
      </w:r>
    </w:p>
    <w:p w:rsidR="00E06897" w:rsidRPr="00AF211C" w:rsidRDefault="00E06897" w:rsidP="00E06897">
      <w:pPr>
        <w:pStyle w:val="Listenabsatz"/>
        <w:numPr>
          <w:ilvl w:val="0"/>
          <w:numId w:val="9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Births older than 110 </w:t>
      </w:r>
      <w:r>
        <w:rPr>
          <w:rFonts w:ascii="Cambria" w:hAnsi="Cambria"/>
        </w:rPr>
        <w:t>years (currently up until 1910)</w:t>
      </w:r>
    </w:p>
    <w:p w:rsidR="00E06897" w:rsidRPr="00AF211C" w:rsidRDefault="00E06897" w:rsidP="00E06897">
      <w:pPr>
        <w:pStyle w:val="Listenabsatz"/>
        <w:numPr>
          <w:ilvl w:val="0"/>
          <w:numId w:val="9"/>
        </w:numPr>
        <w:spacing w:after="0"/>
        <w:jc w:val="left"/>
        <w:rPr>
          <w:rFonts w:ascii="Cambria" w:hAnsi="Cambria"/>
        </w:rPr>
      </w:pPr>
      <w:r>
        <w:rPr>
          <w:rFonts w:ascii="Cambria" w:hAnsi="Cambria"/>
        </w:rPr>
        <w:t>M</w:t>
      </w:r>
      <w:r w:rsidRPr="00AF211C">
        <w:rPr>
          <w:rFonts w:ascii="Cambria" w:hAnsi="Cambria"/>
        </w:rPr>
        <w:t xml:space="preserve">arriages older than 80 </w:t>
      </w:r>
      <w:r>
        <w:rPr>
          <w:rFonts w:ascii="Cambria" w:hAnsi="Cambria"/>
        </w:rPr>
        <w:t>years (currently up until 1940)</w:t>
      </w:r>
    </w:p>
    <w:p w:rsidR="00E06897" w:rsidRPr="00AF211C" w:rsidRDefault="00E06897" w:rsidP="00E06897">
      <w:pPr>
        <w:pStyle w:val="Listenabsatz"/>
        <w:numPr>
          <w:ilvl w:val="0"/>
          <w:numId w:val="9"/>
        </w:numPr>
        <w:spacing w:after="0"/>
        <w:jc w:val="left"/>
        <w:rPr>
          <w:rFonts w:ascii="Cambria" w:hAnsi="Cambria"/>
        </w:rPr>
      </w:pPr>
      <w:r>
        <w:rPr>
          <w:rFonts w:ascii="Cambria" w:hAnsi="Cambria"/>
        </w:rPr>
        <w:t>D</w:t>
      </w:r>
      <w:r w:rsidRPr="00AF211C">
        <w:rPr>
          <w:rFonts w:ascii="Cambria" w:hAnsi="Cambria"/>
        </w:rPr>
        <w:t>eath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older than 30 years (currently up until </w:t>
      </w:r>
      <w:r>
        <w:rPr>
          <w:rFonts w:ascii="Cambria" w:hAnsi="Cambria"/>
        </w:rPr>
        <w:t>1990)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Archive laws: 60</w:t>
      </w:r>
      <w:r>
        <w:rPr>
          <w:rFonts w:ascii="Cambria" w:hAnsi="Cambria"/>
        </w:rPr>
        <w:t>-year</w:t>
      </w:r>
      <w:r w:rsidRPr="00AF211C">
        <w:rPr>
          <w:rFonts w:ascii="Cambria" w:hAnsi="Cambria"/>
        </w:rPr>
        <w:t xml:space="preserve"> restricted period or longer if highly sensitive documents</w:t>
      </w:r>
      <w:r>
        <w:rPr>
          <w:rFonts w:ascii="Cambria" w:hAnsi="Cambria"/>
        </w:rPr>
        <w:t>.</w:t>
      </w:r>
      <w:r w:rsidRPr="00AF211C">
        <w:rPr>
          <w:rFonts w:ascii="Cambria" w:hAnsi="Cambria"/>
        </w:rPr>
        <w:t xml:space="preserve"> 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C0502" w:rsidRPr="00AF211C" w:rsidRDefault="00EC0502" w:rsidP="00EC0502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Part 2:</w:t>
      </w:r>
    </w:p>
    <w:p w:rsidR="00EC0502" w:rsidRDefault="00EC0502" w:rsidP="00E06897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 w:rsidRPr="00AF211C">
        <w:rPr>
          <w:rFonts w:ascii="Cambria" w:hAnsi="Cambria"/>
          <w:b/>
          <w:sz w:val="32"/>
          <w:szCs w:val="32"/>
        </w:rPr>
        <w:t xml:space="preserve">Types of records </w:t>
      </w:r>
      <w:r w:rsidRPr="00AF211C">
        <w:rPr>
          <w:rFonts w:ascii="Cambria" w:hAnsi="Cambria"/>
          <w:b/>
        </w:rPr>
        <w:t>(only a selection)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  <w:b/>
        </w:rPr>
        <w:t>Address books</w:t>
      </w:r>
      <w:r w:rsidRPr="00AF211C">
        <w:rPr>
          <w:rFonts w:ascii="Cambria" w:hAnsi="Cambria"/>
        </w:rPr>
        <w:t xml:space="preserve"> (at local archive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and/or university libraries</w:t>
      </w:r>
      <w:r>
        <w:rPr>
          <w:rFonts w:ascii="Cambria" w:hAnsi="Cambria"/>
        </w:rPr>
        <w:t xml:space="preserve"> or online (only bigger cities)</w:t>
      </w:r>
      <w:r w:rsidRPr="00AF211C">
        <w:rPr>
          <w:rFonts w:ascii="Cambria" w:hAnsi="Cambria"/>
        </w:rPr>
        <w:t>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AF211C">
        <w:rPr>
          <w:rFonts w:ascii="Cambria" w:hAnsi="Cambria"/>
          <w:b/>
        </w:rPr>
        <w:t>ensus records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Since there </w:t>
      </w:r>
      <w:r>
        <w:rPr>
          <w:rFonts w:ascii="Cambria" w:hAnsi="Cambria"/>
        </w:rPr>
        <w:t>are</w:t>
      </w:r>
      <w:r w:rsidRPr="00AF211C">
        <w:rPr>
          <w:rFonts w:ascii="Cambria" w:hAnsi="Cambria"/>
        </w:rPr>
        <w:t xml:space="preserve"> no generally valid regulation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and the</w:t>
      </w:r>
      <w:r>
        <w:rPr>
          <w:rFonts w:ascii="Cambria" w:hAnsi="Cambria"/>
        </w:rPr>
        <w:t xml:space="preserve"> regulations</w:t>
      </w:r>
      <w:r w:rsidRPr="00AF211C">
        <w:rPr>
          <w:rFonts w:ascii="Cambria" w:hAnsi="Cambria"/>
        </w:rPr>
        <w:t xml:space="preserve"> vary from 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tate to 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tate, refer to</w:t>
      </w:r>
      <w:r>
        <w:rPr>
          <w:rFonts w:ascii="Cambria" w:hAnsi="Cambria"/>
        </w:rPr>
        <w:t xml:space="preserve"> </w:t>
      </w:r>
      <w:r w:rsidRPr="00AF211C">
        <w:rPr>
          <w:rFonts w:ascii="Cambria" w:hAnsi="Cambria"/>
        </w:rPr>
        <w:t xml:space="preserve">Roger </w:t>
      </w:r>
      <w:proofErr w:type="spellStart"/>
      <w:r w:rsidRPr="00AF211C">
        <w:rPr>
          <w:rFonts w:ascii="Cambria" w:hAnsi="Cambria"/>
        </w:rPr>
        <w:t>Minert's</w:t>
      </w:r>
      <w:proofErr w:type="spellEnd"/>
      <w:r w:rsidRPr="00AF211C">
        <w:rPr>
          <w:rFonts w:ascii="Cambria" w:hAnsi="Cambria"/>
        </w:rPr>
        <w:t xml:space="preserve"> "German Census Records 1816</w:t>
      </w:r>
      <w:r>
        <w:rPr>
          <w:rFonts w:ascii="Cambria" w:hAnsi="Cambria"/>
        </w:rPr>
        <w:t>—</w:t>
      </w:r>
      <w:r w:rsidRPr="00AF211C">
        <w:rPr>
          <w:rFonts w:ascii="Cambria" w:hAnsi="Cambria"/>
        </w:rPr>
        <w:t>1916"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N</w:t>
      </w:r>
      <w:r w:rsidRPr="00AF211C">
        <w:rPr>
          <w:rFonts w:ascii="Cambria" w:hAnsi="Cambria"/>
          <w:b/>
        </w:rPr>
        <w:t>ewspapers</w:t>
      </w:r>
      <w:r w:rsidRPr="00AF211C">
        <w:rPr>
          <w:rFonts w:ascii="Cambria" w:hAnsi="Cambria"/>
        </w:rPr>
        <w:t xml:space="preserve"> (at local archive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and/or university libraries)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827614" w:rsidRDefault="00E06897" w:rsidP="00E06897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 xml:space="preserve">Resident </w:t>
      </w:r>
      <w:proofErr w:type="spellStart"/>
      <w:r w:rsidRPr="00827614">
        <w:rPr>
          <w:rFonts w:ascii="Cambria" w:hAnsi="Cambria"/>
          <w:b/>
          <w:lang w:val="de-DE"/>
        </w:rPr>
        <w:t>registration</w:t>
      </w:r>
      <w:proofErr w:type="spellEnd"/>
      <w:r w:rsidRPr="00827614">
        <w:rPr>
          <w:rFonts w:ascii="Cambria" w:hAnsi="Cambria"/>
          <w:b/>
          <w:lang w:val="de-DE"/>
        </w:rPr>
        <w:t xml:space="preserve"> </w:t>
      </w:r>
      <w:proofErr w:type="spellStart"/>
      <w:r w:rsidRPr="00827614">
        <w:rPr>
          <w:rFonts w:ascii="Cambria" w:hAnsi="Cambria"/>
          <w:b/>
          <w:lang w:val="de-DE"/>
        </w:rPr>
        <w:t>cards</w:t>
      </w:r>
      <w:proofErr w:type="spellEnd"/>
      <w:r w:rsidRPr="00827614">
        <w:rPr>
          <w:rFonts w:ascii="Cambria" w:hAnsi="Cambria"/>
          <w:lang w:val="de-DE"/>
        </w:rPr>
        <w:t xml:space="preserve"> (</w:t>
      </w:r>
      <w:r w:rsidRPr="00827614">
        <w:rPr>
          <w:rFonts w:ascii="Cambria" w:hAnsi="Cambria"/>
          <w:i/>
          <w:lang w:val="de-DE"/>
        </w:rPr>
        <w:t>Einwohnermeldekarten</w:t>
      </w:r>
      <w:r w:rsidRPr="00827614">
        <w:rPr>
          <w:rFonts w:ascii="Cambria" w:hAnsi="Cambria"/>
          <w:lang w:val="de-DE"/>
        </w:rPr>
        <w:t xml:space="preserve">) / </w:t>
      </w:r>
      <w:proofErr w:type="spellStart"/>
      <w:r w:rsidRPr="00827614">
        <w:rPr>
          <w:rFonts w:ascii="Cambria" w:hAnsi="Cambria"/>
          <w:b/>
          <w:lang w:val="de-DE"/>
        </w:rPr>
        <w:t>Building</w:t>
      </w:r>
      <w:proofErr w:type="spellEnd"/>
      <w:r w:rsidRPr="00827614">
        <w:rPr>
          <w:rFonts w:ascii="Cambria" w:hAnsi="Cambria"/>
          <w:b/>
          <w:lang w:val="de-DE"/>
        </w:rPr>
        <w:t xml:space="preserve"> </w:t>
      </w:r>
      <w:proofErr w:type="spellStart"/>
      <w:r w:rsidRPr="00827614">
        <w:rPr>
          <w:rFonts w:ascii="Cambria" w:hAnsi="Cambria"/>
          <w:b/>
          <w:lang w:val="de-DE"/>
        </w:rPr>
        <w:t>registers</w:t>
      </w:r>
      <w:proofErr w:type="spellEnd"/>
      <w:r w:rsidRPr="00827614">
        <w:rPr>
          <w:rFonts w:ascii="Cambria" w:hAnsi="Cambria"/>
          <w:lang w:val="de-DE"/>
        </w:rPr>
        <w:t xml:space="preserve"> (</w:t>
      </w:r>
      <w:r w:rsidRPr="00827614">
        <w:rPr>
          <w:rFonts w:ascii="Cambria" w:hAnsi="Cambria"/>
          <w:i/>
          <w:lang w:val="de-DE"/>
        </w:rPr>
        <w:t>Häuserkartei</w:t>
      </w:r>
      <w:r w:rsidRPr="00827614">
        <w:rPr>
          <w:rFonts w:ascii="Cambria" w:hAnsi="Cambria"/>
          <w:lang w:val="de-DE"/>
        </w:rPr>
        <w:t>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(Access through city halls and resident services or at communal archives)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In towns, </w:t>
      </w:r>
      <w:r>
        <w:rPr>
          <w:rFonts w:ascii="Cambria" w:hAnsi="Cambria"/>
        </w:rPr>
        <w:t xml:space="preserve">such cards/registers </w:t>
      </w:r>
      <w:r w:rsidRPr="00AF211C">
        <w:rPr>
          <w:rFonts w:ascii="Cambria" w:hAnsi="Cambria"/>
        </w:rPr>
        <w:t>beg</w:t>
      </w:r>
      <w:r>
        <w:rPr>
          <w:rFonts w:ascii="Cambria" w:hAnsi="Cambria"/>
        </w:rPr>
        <w:t>a</w:t>
      </w:r>
      <w:r w:rsidRPr="00AF211C">
        <w:rPr>
          <w:rFonts w:ascii="Cambria" w:hAnsi="Cambria"/>
        </w:rPr>
        <w:t>n in the 1890s/1900s</w:t>
      </w:r>
      <w:r>
        <w:rPr>
          <w:rFonts w:ascii="Cambria" w:hAnsi="Cambria"/>
        </w:rPr>
        <w:t>. They</w:t>
      </w:r>
      <w:r w:rsidRPr="00AF211C">
        <w:rPr>
          <w:rFonts w:ascii="Cambria" w:hAnsi="Cambria"/>
        </w:rPr>
        <w:t xml:space="preserve"> may contain information about personal data, family members, addresses and the duration of the stay, moving to and from other places, marriages and deaths, professions, etc. 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Pr="00AF211C">
        <w:rPr>
          <w:rFonts w:ascii="Cambria" w:hAnsi="Cambria"/>
          <w:b/>
        </w:rPr>
        <w:t xml:space="preserve">itizenship / travel / emigration records </w:t>
      </w:r>
      <w:r w:rsidRPr="00AF211C">
        <w:rPr>
          <w:rFonts w:ascii="Cambria" w:hAnsi="Cambria"/>
        </w:rPr>
        <w:t>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A</w:t>
      </w:r>
      <w:r w:rsidRPr="00AF211C">
        <w:rPr>
          <w:rFonts w:ascii="Cambria" w:hAnsi="Cambria"/>
        </w:rPr>
        <w:t>lien registration, naturalization files, citizenship application files, citizenship letter, discharge papers, passport applications, permits for emigration, passenger lists,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P</w:t>
      </w:r>
      <w:r w:rsidRPr="00AF211C">
        <w:rPr>
          <w:rFonts w:ascii="Cambria" w:hAnsi="Cambria"/>
          <w:b/>
        </w:rPr>
        <w:t>rofession / education / career records</w:t>
      </w:r>
      <w:r w:rsidRPr="00AF211C">
        <w:rPr>
          <w:rFonts w:ascii="Cambria" w:hAnsi="Cambria"/>
        </w:rPr>
        <w:t xml:space="preserve"> 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G</w:t>
      </w:r>
      <w:r w:rsidRPr="00AF211C">
        <w:rPr>
          <w:rFonts w:ascii="Cambria" w:hAnsi="Cambria"/>
        </w:rPr>
        <w:t>uild and trade membership records, education/training records, school books, class lists, report cards, university registers, apprenticeship records including information on masters and assistants, individual tax records/receipts, professional directories (e.g. scientists, actors), publications of professional associations, doctoral thesis, specialist literature, etc.</w:t>
      </w:r>
      <w:r w:rsidRPr="00AF211C">
        <w:rPr>
          <w:rFonts w:ascii="Cambria" w:hAnsi="Cambria"/>
        </w:rPr>
        <w:br/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L</w:t>
      </w:r>
      <w:r w:rsidRPr="00AF211C">
        <w:rPr>
          <w:rFonts w:ascii="Cambria" w:hAnsi="Cambria"/>
          <w:b/>
        </w:rPr>
        <w:t>and/house ownership records</w:t>
      </w:r>
      <w:r w:rsidRPr="00AF211C">
        <w:rPr>
          <w:rFonts w:ascii="Cambria" w:hAnsi="Cambria"/>
        </w:rPr>
        <w:t xml:space="preserve"> 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F</w:t>
      </w:r>
      <w:r w:rsidRPr="00AF211C">
        <w:rPr>
          <w:rFonts w:ascii="Cambria" w:hAnsi="Cambria"/>
        </w:rPr>
        <w:t xml:space="preserve">arm files, farm registers, farm purchase contracts, mortgage records, tax records, fire insurance records, cadastral plans, purchase contracts, historical house books, construction </w:t>
      </w:r>
      <w:proofErr w:type="gramStart"/>
      <w:r w:rsidRPr="00AF211C">
        <w:rPr>
          <w:rFonts w:ascii="Cambria" w:hAnsi="Cambria"/>
        </w:rPr>
        <w:t>plans</w:t>
      </w:r>
      <w:proofErr w:type="gramEnd"/>
      <w:r w:rsidRPr="00AF211C">
        <w:rPr>
          <w:rFonts w:ascii="Cambria" w:hAnsi="Cambria"/>
        </w:rPr>
        <w:t>, deeds, marriage contracts, etc.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Pr="00AF211C">
        <w:rPr>
          <w:rFonts w:ascii="Cambria" w:hAnsi="Cambria"/>
          <w:b/>
        </w:rPr>
        <w:t>ilitary</w:t>
      </w:r>
      <w:r>
        <w:rPr>
          <w:rFonts w:ascii="Cambria" w:hAnsi="Cambria"/>
          <w:b/>
        </w:rPr>
        <w:t xml:space="preserve"> </w:t>
      </w:r>
      <w:r w:rsidRPr="00AF211C">
        <w:rPr>
          <w:rFonts w:ascii="Cambria" w:hAnsi="Cambria"/>
          <w:b/>
        </w:rPr>
        <w:t>/</w:t>
      </w:r>
      <w:r>
        <w:rPr>
          <w:rFonts w:ascii="Cambria" w:hAnsi="Cambria"/>
          <w:b/>
        </w:rPr>
        <w:t xml:space="preserve"> </w:t>
      </w:r>
      <w:r w:rsidRPr="00AF211C">
        <w:rPr>
          <w:rFonts w:ascii="Cambria" w:hAnsi="Cambria"/>
          <w:b/>
        </w:rPr>
        <w:t>war</w:t>
      </w:r>
      <w:r w:rsidRPr="00AF211C">
        <w:rPr>
          <w:rFonts w:ascii="Cambria" w:hAnsi="Cambria"/>
        </w:rPr>
        <w:t xml:space="preserve"> </w:t>
      </w:r>
      <w:r w:rsidRPr="00AF211C">
        <w:rPr>
          <w:rFonts w:ascii="Cambria" w:hAnsi="Cambria"/>
          <w:b/>
        </w:rPr>
        <w:t>/ offender and victim</w:t>
      </w:r>
      <w:r w:rsidRPr="00AF211C">
        <w:rPr>
          <w:rFonts w:ascii="Cambria" w:hAnsi="Cambria"/>
        </w:rPr>
        <w:t xml:space="preserve"> </w:t>
      </w:r>
      <w:r w:rsidRPr="00AF211C">
        <w:rPr>
          <w:rFonts w:ascii="Cambria" w:hAnsi="Cambria"/>
          <w:b/>
        </w:rPr>
        <w:t>records of WWII</w:t>
      </w:r>
      <w:r w:rsidRPr="00AF211C">
        <w:rPr>
          <w:rFonts w:ascii="Cambria" w:hAnsi="Cambria"/>
        </w:rPr>
        <w:t xml:space="preserve"> 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tate/communal/city archives, federal archives, ITS Bad </w:t>
      </w:r>
      <w:proofErr w:type="spellStart"/>
      <w:r w:rsidRPr="00AF211C">
        <w:rPr>
          <w:rFonts w:ascii="Cambria" w:hAnsi="Cambria"/>
        </w:rPr>
        <w:t>Arolsen</w:t>
      </w:r>
      <w:proofErr w:type="spellEnd"/>
      <w:r w:rsidRPr="00AF211C">
        <w:rPr>
          <w:rFonts w:ascii="Cambria" w:hAnsi="Cambria"/>
        </w:rPr>
        <w:t xml:space="preserve">, </w:t>
      </w:r>
      <w:r>
        <w:rPr>
          <w:rFonts w:ascii="Cambria" w:hAnsi="Cambria"/>
        </w:rPr>
        <w:t>GRC</w:t>
      </w:r>
      <w:r w:rsidRPr="00AF211C">
        <w:rPr>
          <w:rFonts w:ascii="Cambria" w:hAnsi="Cambria"/>
        </w:rPr>
        <w:t xml:space="preserve"> Tracing Service) 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M</w:t>
      </w:r>
      <w:r w:rsidRPr="00AF211C">
        <w:rPr>
          <w:rFonts w:ascii="Cambria" w:hAnsi="Cambria"/>
        </w:rPr>
        <w:t>uster lists, regiment lists, regiment diaries and journals, individual military records, medical records, victims of bombings, imprisonment, forced labo</w:t>
      </w:r>
      <w:r>
        <w:rPr>
          <w:rFonts w:ascii="Cambria" w:hAnsi="Cambria"/>
        </w:rPr>
        <w:t>u</w:t>
      </w:r>
      <w:r w:rsidRPr="00AF211C">
        <w:rPr>
          <w:rFonts w:ascii="Cambria" w:hAnsi="Cambria"/>
        </w:rPr>
        <w:t xml:space="preserve">r, war crimes, war trial records, </w:t>
      </w:r>
      <w:proofErr w:type="spellStart"/>
      <w:r w:rsidRPr="00AF211C">
        <w:rPr>
          <w:rFonts w:ascii="Cambria" w:hAnsi="Cambria"/>
        </w:rPr>
        <w:t>denazification</w:t>
      </w:r>
      <w:proofErr w:type="spellEnd"/>
      <w:r w:rsidRPr="00AF211C">
        <w:rPr>
          <w:rFonts w:ascii="Cambria" w:hAnsi="Cambria"/>
        </w:rPr>
        <w:t xml:space="preserve"> files, restitution files, reimbursement for losses due to the war, search for missing family members, stumbling blocks (</w:t>
      </w:r>
      <w:proofErr w:type="spellStart"/>
      <w:r w:rsidRPr="00AF211C">
        <w:rPr>
          <w:rFonts w:ascii="Cambria" w:hAnsi="Cambria"/>
          <w:i/>
        </w:rPr>
        <w:t>Stolpersteine</w:t>
      </w:r>
      <w:proofErr w:type="spellEnd"/>
      <w:r w:rsidRPr="00AF211C">
        <w:rPr>
          <w:rFonts w:ascii="Cambria" w:hAnsi="Cambria"/>
        </w:rPr>
        <w:t>),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B</w:t>
      </w:r>
      <w:r w:rsidRPr="00AF211C">
        <w:rPr>
          <w:rFonts w:ascii="Cambria" w:hAnsi="Cambria"/>
          <w:b/>
        </w:rPr>
        <w:t xml:space="preserve">usiness records </w:t>
      </w:r>
      <w:r w:rsidRPr="00AF211C">
        <w:rPr>
          <w:rFonts w:ascii="Cambria" w:hAnsi="Cambria"/>
        </w:rPr>
        <w:t>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 or business archives)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B</w:t>
      </w:r>
      <w:r w:rsidRPr="00AF211C">
        <w:rPr>
          <w:rFonts w:ascii="Cambria" w:hAnsi="Cambria"/>
        </w:rPr>
        <w:t>usiness registration records, insurance records, union records, employment/pension records, ownership records, advertising in address books and newspapers,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Pr="00AF211C">
        <w:rPr>
          <w:rFonts w:ascii="Cambria" w:hAnsi="Cambria"/>
          <w:b/>
        </w:rPr>
        <w:t>ourt /</w:t>
      </w:r>
      <w:r>
        <w:rPr>
          <w:rFonts w:ascii="Cambria" w:hAnsi="Cambria"/>
          <w:b/>
        </w:rPr>
        <w:t xml:space="preserve"> </w:t>
      </w:r>
      <w:r w:rsidRPr="00AF211C">
        <w:rPr>
          <w:rFonts w:ascii="Cambria" w:hAnsi="Cambria"/>
          <w:b/>
        </w:rPr>
        <w:t xml:space="preserve">legal records </w:t>
      </w:r>
      <w:r w:rsidRPr="00AF211C">
        <w:rPr>
          <w:rFonts w:ascii="Cambria" w:hAnsi="Cambria"/>
        </w:rPr>
        <w:t>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 or courts of law)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A</w:t>
      </w:r>
      <w:r w:rsidRPr="00AF211C">
        <w:rPr>
          <w:rFonts w:ascii="Cambria" w:hAnsi="Cambria"/>
        </w:rPr>
        <w:t>doption files, guardianship files, estate records, court trial files, divorce files, criminal files, prison records, testaments/ wills, inventories, bonds, estates, marriage contracts,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F</w:t>
      </w:r>
      <w:r w:rsidRPr="00AF211C">
        <w:rPr>
          <w:rFonts w:ascii="Cambria" w:hAnsi="Cambria"/>
          <w:b/>
        </w:rPr>
        <w:t>amily records</w:t>
      </w:r>
      <w:r w:rsidRPr="00AF211C">
        <w:rPr>
          <w:rFonts w:ascii="Cambria" w:hAnsi="Cambria"/>
        </w:rPr>
        <w:t xml:space="preserve"> (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>tate/communal/city archives, cemetery/parish offices)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F</w:t>
      </w:r>
      <w:r w:rsidRPr="00AF211C">
        <w:rPr>
          <w:rFonts w:ascii="Cambria" w:hAnsi="Cambria"/>
        </w:rPr>
        <w:t>amily files, family registers in Wu</w:t>
      </w:r>
      <w:r>
        <w:rPr>
          <w:rFonts w:ascii="Cambria" w:hAnsi="Cambria"/>
        </w:rPr>
        <w:t>e</w:t>
      </w:r>
      <w:r w:rsidRPr="00AF211C">
        <w:rPr>
          <w:rFonts w:ascii="Cambria" w:hAnsi="Cambria"/>
        </w:rPr>
        <w:t>rttemberg, police records (in case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of an unusual cause of death), In memoriam cards (</w:t>
      </w:r>
      <w:proofErr w:type="spellStart"/>
      <w:r w:rsidRPr="00AF211C">
        <w:rPr>
          <w:rFonts w:ascii="Cambria" w:hAnsi="Cambria"/>
          <w:i/>
        </w:rPr>
        <w:t>Totenzettel</w:t>
      </w:r>
      <w:proofErr w:type="spellEnd"/>
      <w:r w:rsidRPr="00AF211C">
        <w:rPr>
          <w:rFonts w:ascii="Cambria" w:hAnsi="Cambria"/>
        </w:rPr>
        <w:t>), cemetery records (headstones often only remain for about 25 years),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t>P</w:t>
      </w:r>
      <w:r w:rsidRPr="00AF211C">
        <w:rPr>
          <w:rFonts w:ascii="Cambria" w:hAnsi="Cambria"/>
          <w:b/>
        </w:rPr>
        <w:t>rivate documents</w:t>
      </w:r>
      <w:r w:rsidRPr="00AF211C">
        <w:rPr>
          <w:rFonts w:ascii="Cambria" w:hAnsi="Cambria"/>
        </w:rPr>
        <w:t xml:space="preserve"> (usually in </w:t>
      </w:r>
      <w:r>
        <w:rPr>
          <w:rFonts w:ascii="Cambria" w:hAnsi="Cambria"/>
        </w:rPr>
        <w:t>private</w:t>
      </w:r>
      <w:r w:rsidRPr="00AF211C">
        <w:rPr>
          <w:rFonts w:ascii="Cambria" w:hAnsi="Cambria"/>
        </w:rPr>
        <w:t xml:space="preserve"> possession)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D</w:t>
      </w:r>
      <w:r w:rsidRPr="00AF211C">
        <w:rPr>
          <w:rFonts w:ascii="Cambria" w:hAnsi="Cambria"/>
        </w:rPr>
        <w:t>iaries, letters, family registers (</w:t>
      </w:r>
      <w:proofErr w:type="spellStart"/>
      <w:r w:rsidRPr="00AF211C">
        <w:rPr>
          <w:rFonts w:ascii="Cambria" w:hAnsi="Cambria"/>
          <w:i/>
        </w:rPr>
        <w:t>Stammbücher</w:t>
      </w:r>
      <w:proofErr w:type="spellEnd"/>
      <w:r w:rsidRPr="00AF211C">
        <w:rPr>
          <w:rFonts w:ascii="Cambria" w:hAnsi="Cambria"/>
        </w:rPr>
        <w:t xml:space="preserve">), Aryan </w:t>
      </w:r>
      <w:r>
        <w:rPr>
          <w:rFonts w:ascii="Cambria" w:hAnsi="Cambria"/>
        </w:rPr>
        <w:t>certificates</w:t>
      </w:r>
      <w:r w:rsidRPr="00AF211C">
        <w:rPr>
          <w:rFonts w:ascii="Cambria" w:hAnsi="Cambria"/>
        </w:rPr>
        <w:t xml:space="preserve"> (</w:t>
      </w:r>
      <w:proofErr w:type="spellStart"/>
      <w:r w:rsidRPr="00AF211C">
        <w:rPr>
          <w:rFonts w:ascii="Cambria" w:hAnsi="Cambria"/>
          <w:i/>
        </w:rPr>
        <w:t>Ariernachweise</w:t>
      </w:r>
      <w:proofErr w:type="spellEnd"/>
      <w:r w:rsidRPr="00AF211C">
        <w:rPr>
          <w:rFonts w:ascii="Cambria" w:hAnsi="Cambria"/>
        </w:rPr>
        <w:t>); reference letters, employment/retirement documents, passports, photos, medical records, etc.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  <w:b/>
        </w:rPr>
        <w:t>Secondary sources/literature</w:t>
      </w:r>
      <w:r w:rsidRPr="00AF211C">
        <w:rPr>
          <w:rFonts w:ascii="Cambria" w:hAnsi="Cambria"/>
        </w:rPr>
        <w:t xml:space="preserve"> (in libraries of genealogical societies and some archives)</w:t>
      </w:r>
    </w:p>
    <w:p w:rsidR="00E06897" w:rsidRDefault="00E06897" w:rsidP="00E06897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H</w:t>
      </w:r>
      <w:r w:rsidRPr="00AF211C">
        <w:rPr>
          <w:rFonts w:ascii="Cambria" w:hAnsi="Cambria"/>
        </w:rPr>
        <w:t>eritage books</w:t>
      </w:r>
      <w:r>
        <w:rPr>
          <w:rFonts w:ascii="Cambria" w:hAnsi="Cambria"/>
        </w:rPr>
        <w:t xml:space="preserve"> or</w:t>
      </w:r>
      <w:r w:rsidRPr="00082BAA">
        <w:rPr>
          <w:rFonts w:ascii="Cambria" w:hAnsi="Cambria"/>
        </w:rPr>
        <w:t xml:space="preserve"> local/community family book</w:t>
      </w:r>
      <w:r>
        <w:rPr>
          <w:rFonts w:ascii="Cambria" w:hAnsi="Cambria"/>
        </w:rPr>
        <w:t>s</w:t>
      </w:r>
      <w:r w:rsidRPr="00082BAA">
        <w:rPr>
          <w:rFonts w:ascii="Cambria" w:hAnsi="Cambria"/>
        </w:rPr>
        <w:t>/records</w:t>
      </w:r>
      <w:r w:rsidRPr="00AF211C" w:rsidDel="00D855FE">
        <w:rPr>
          <w:rFonts w:ascii="Cambria" w:hAnsi="Cambria"/>
        </w:rPr>
        <w:t xml:space="preserve"> </w:t>
      </w:r>
      <w:r w:rsidRPr="00AF211C">
        <w:rPr>
          <w:rFonts w:ascii="Cambria" w:hAnsi="Cambria"/>
        </w:rPr>
        <w:t>(</w:t>
      </w:r>
      <w:proofErr w:type="spellStart"/>
      <w:r w:rsidRPr="00AF211C">
        <w:rPr>
          <w:rFonts w:ascii="Cambria" w:hAnsi="Cambria"/>
          <w:i/>
        </w:rPr>
        <w:t>Ortsfamilienbuch</w:t>
      </w:r>
      <w:proofErr w:type="spellEnd"/>
      <w:r w:rsidRPr="00AF211C">
        <w:rPr>
          <w:rFonts w:ascii="Cambria" w:hAnsi="Cambria"/>
        </w:rPr>
        <w:t>), local histories (</w:t>
      </w:r>
      <w:proofErr w:type="spellStart"/>
      <w:r w:rsidRPr="00AF211C">
        <w:rPr>
          <w:rFonts w:ascii="Cambria" w:hAnsi="Cambria"/>
          <w:i/>
        </w:rPr>
        <w:t>Ortschronik</w:t>
      </w:r>
      <w:proofErr w:type="spellEnd"/>
      <w:r w:rsidRPr="00AF211C">
        <w:rPr>
          <w:rFonts w:ascii="Cambria" w:hAnsi="Cambria"/>
        </w:rPr>
        <w:t xml:space="preserve">), handwritten research notes, pedigree charts, etc. in </w:t>
      </w:r>
      <w:r>
        <w:rPr>
          <w:rFonts w:ascii="Cambria" w:hAnsi="Cambria"/>
        </w:rPr>
        <w:t xml:space="preserve">the </w:t>
      </w:r>
      <w:r w:rsidRPr="00AF211C">
        <w:rPr>
          <w:rFonts w:ascii="Cambria" w:hAnsi="Cambria"/>
        </w:rPr>
        <w:t xml:space="preserve">libraries of genealogical societies, publications about </w:t>
      </w:r>
      <w:r>
        <w:rPr>
          <w:rFonts w:ascii="Cambria" w:hAnsi="Cambria"/>
        </w:rPr>
        <w:t>r</w:t>
      </w:r>
      <w:r w:rsidRPr="00AF211C">
        <w:rPr>
          <w:rFonts w:ascii="Cambria" w:hAnsi="Cambria"/>
        </w:rPr>
        <w:t>oyal families (</w:t>
      </w:r>
      <w:proofErr w:type="spellStart"/>
      <w:r w:rsidRPr="00AF211C">
        <w:rPr>
          <w:rFonts w:ascii="Cambria" w:hAnsi="Cambria"/>
          <w:i/>
        </w:rPr>
        <w:t>Adelshandbuch</w:t>
      </w:r>
      <w:proofErr w:type="spellEnd"/>
      <w:r w:rsidRPr="00AF211C">
        <w:rPr>
          <w:rFonts w:ascii="Cambria" w:hAnsi="Cambria"/>
          <w:i/>
        </w:rPr>
        <w:t xml:space="preserve"> Gotha</w:t>
      </w:r>
      <w:r w:rsidRPr="00AF211C">
        <w:rPr>
          <w:rFonts w:ascii="Cambria" w:hAnsi="Cambria"/>
        </w:rPr>
        <w:t>), publication with the family history of German dynasties (</w:t>
      </w:r>
      <w:proofErr w:type="spellStart"/>
      <w:r w:rsidRPr="00AF211C">
        <w:rPr>
          <w:rFonts w:ascii="Cambria" w:hAnsi="Cambria"/>
          <w:i/>
        </w:rPr>
        <w:t>Deutsches</w:t>
      </w:r>
      <w:proofErr w:type="spellEnd"/>
      <w:r w:rsidRPr="00AF211C">
        <w:rPr>
          <w:rFonts w:ascii="Cambria" w:hAnsi="Cambria"/>
          <w:i/>
        </w:rPr>
        <w:t xml:space="preserve"> </w:t>
      </w:r>
      <w:proofErr w:type="spellStart"/>
      <w:r w:rsidRPr="00AF211C">
        <w:rPr>
          <w:rFonts w:ascii="Cambria" w:hAnsi="Cambria"/>
          <w:i/>
        </w:rPr>
        <w:t>Geschlechterbuch</w:t>
      </w:r>
      <w:proofErr w:type="spellEnd"/>
      <w:r w:rsidRPr="00AF211C">
        <w:rPr>
          <w:rFonts w:ascii="Cambria" w:hAnsi="Cambria"/>
        </w:rPr>
        <w:t>), German Family Archive (</w:t>
      </w:r>
      <w:proofErr w:type="spellStart"/>
      <w:r w:rsidRPr="00AF211C">
        <w:rPr>
          <w:rFonts w:ascii="Cambria" w:hAnsi="Cambria"/>
          <w:i/>
        </w:rPr>
        <w:t>Deutsches</w:t>
      </w:r>
      <w:proofErr w:type="spellEnd"/>
      <w:r w:rsidRPr="00AF211C">
        <w:rPr>
          <w:rFonts w:ascii="Cambria" w:hAnsi="Cambria"/>
          <w:i/>
        </w:rPr>
        <w:t xml:space="preserve"> </w:t>
      </w:r>
      <w:proofErr w:type="spellStart"/>
      <w:r w:rsidRPr="00AF211C">
        <w:rPr>
          <w:rFonts w:ascii="Cambria" w:hAnsi="Cambria"/>
          <w:i/>
        </w:rPr>
        <w:t>Familienarchiv</w:t>
      </w:r>
      <w:proofErr w:type="spellEnd"/>
      <w:r w:rsidRPr="00AF211C">
        <w:rPr>
          <w:rFonts w:ascii="Cambria" w:hAnsi="Cambria"/>
        </w:rPr>
        <w:t>); books about coats of arms, house or farm marks, etc.</w:t>
      </w:r>
      <w:r w:rsidRPr="00AF211C">
        <w:rPr>
          <w:rFonts w:ascii="Cambria" w:hAnsi="Cambria"/>
        </w:rPr>
        <w:br/>
      </w:r>
    </w:p>
    <w:p w:rsidR="00EC0502" w:rsidRPr="00AF211C" w:rsidRDefault="00EC0502" w:rsidP="00E06897">
      <w:pPr>
        <w:spacing w:after="0"/>
        <w:ind w:firstLine="0"/>
        <w:jc w:val="left"/>
        <w:rPr>
          <w:rFonts w:ascii="Cambria" w:hAnsi="Cambria"/>
        </w:rPr>
      </w:pPr>
    </w:p>
    <w:p w:rsidR="00E06897" w:rsidRPr="00AF211C" w:rsidRDefault="00E06897" w:rsidP="00E06897">
      <w:pPr>
        <w:pStyle w:val="Firstparagraph"/>
        <w:spacing w:after="0"/>
        <w:jc w:val="left"/>
        <w:rPr>
          <w:rFonts w:ascii="Cambria" w:hAnsi="Cambria"/>
          <w:b/>
        </w:rPr>
      </w:pPr>
      <w:bookmarkStart w:id="0" w:name="OLE_LINK21"/>
      <w:bookmarkStart w:id="1" w:name="OLE_LINK22"/>
      <w:r w:rsidRPr="00AF211C">
        <w:rPr>
          <w:rFonts w:ascii="Cambria" w:hAnsi="Cambria"/>
          <w:b/>
        </w:rPr>
        <w:lastRenderedPageBreak/>
        <w:t xml:space="preserve">Databases for </w:t>
      </w:r>
      <w:bookmarkEnd w:id="0"/>
      <w:bookmarkEnd w:id="1"/>
      <w:r w:rsidRPr="00AF211C">
        <w:rPr>
          <w:rFonts w:ascii="Cambria" w:hAnsi="Cambria"/>
          <w:b/>
        </w:rPr>
        <w:t xml:space="preserve">heritage books </w:t>
      </w:r>
      <w:r w:rsidRPr="00082BAA">
        <w:rPr>
          <w:rFonts w:ascii="Cambria" w:hAnsi="Cambria"/>
          <w:b/>
        </w:rPr>
        <w:t>or local/community family books/records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http://www.compgen.de/ &amp; http://ofb.genealogy.net/</w:t>
      </w:r>
    </w:p>
    <w:p w:rsidR="00E06897" w:rsidRPr="00AF211C" w:rsidRDefault="00E06897" w:rsidP="00E06897">
      <w:pPr>
        <w:spacing w:after="0"/>
        <w:ind w:firstLine="0"/>
        <w:jc w:val="left"/>
        <w:rPr>
          <w:rFonts w:ascii="Cambria" w:hAnsi="Cambria"/>
        </w:rPr>
      </w:pPr>
      <w:bookmarkStart w:id="2" w:name="OLE_LINK40"/>
      <w:bookmarkStart w:id="3" w:name="OLE_LINK41"/>
    </w:p>
    <w:p w:rsidR="00E06897" w:rsidRPr="00AF211C" w:rsidRDefault="00E06897" w:rsidP="00E06897">
      <w:pPr>
        <w:pStyle w:val="Firstparagraph"/>
        <w:spacing w:after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Selected l</w:t>
      </w:r>
      <w:r w:rsidRPr="00AF211C">
        <w:rPr>
          <w:rFonts w:ascii="Cambria" w:hAnsi="Cambria"/>
          <w:b/>
        </w:rPr>
        <w:t xml:space="preserve">ocal genealogical societies with </w:t>
      </w:r>
      <w:r>
        <w:rPr>
          <w:rFonts w:ascii="Cambria" w:hAnsi="Cambria"/>
          <w:b/>
        </w:rPr>
        <w:t>their</w:t>
      </w:r>
      <w:r w:rsidRPr="00AF211C">
        <w:rPr>
          <w:rFonts w:ascii="Cambria" w:hAnsi="Cambria"/>
          <w:b/>
        </w:rPr>
        <w:t xml:space="preserve"> websites</w:t>
      </w:r>
    </w:p>
    <w:p w:rsidR="00E06897" w:rsidRPr="009408F7" w:rsidRDefault="00E06897" w:rsidP="00E06897">
      <w:pPr>
        <w:spacing w:after="0"/>
        <w:ind w:firstLine="0"/>
        <w:jc w:val="left"/>
        <w:rPr>
          <w:rFonts w:ascii="Cambria" w:hAnsi="Cambria"/>
          <w:lang w:val="de-DE"/>
        </w:rPr>
      </w:pPr>
      <w:r w:rsidRPr="009408F7">
        <w:rPr>
          <w:rFonts w:ascii="Cambria" w:hAnsi="Cambria"/>
          <w:lang w:val="de-DE"/>
        </w:rPr>
        <w:t xml:space="preserve">General </w:t>
      </w:r>
      <w:proofErr w:type="spellStart"/>
      <w:r w:rsidRPr="009408F7">
        <w:rPr>
          <w:rFonts w:ascii="Cambria" w:hAnsi="Cambria"/>
          <w:lang w:val="de-DE"/>
        </w:rPr>
        <w:t>parent</w:t>
      </w:r>
      <w:proofErr w:type="spellEnd"/>
      <w:r w:rsidRPr="009408F7">
        <w:rPr>
          <w:rFonts w:ascii="Cambria" w:hAnsi="Cambria"/>
          <w:lang w:val="de-DE"/>
        </w:rPr>
        <w:t xml:space="preserve"> </w:t>
      </w:r>
      <w:proofErr w:type="spellStart"/>
      <w:r w:rsidRPr="009408F7">
        <w:rPr>
          <w:rFonts w:ascii="Cambria" w:hAnsi="Cambria"/>
          <w:lang w:val="de-DE"/>
        </w:rPr>
        <w:t>organization</w:t>
      </w:r>
      <w:proofErr w:type="spellEnd"/>
      <w:r w:rsidRPr="009408F7">
        <w:rPr>
          <w:rFonts w:ascii="Cambria" w:hAnsi="Cambria"/>
          <w:lang w:val="de-DE"/>
        </w:rPr>
        <w:t xml:space="preserve">:  Deutsche Arbeitsgemeinschaft </w:t>
      </w:r>
      <w:r>
        <w:rPr>
          <w:rFonts w:ascii="Cambria" w:hAnsi="Cambria"/>
          <w:lang w:val="de-DE"/>
        </w:rPr>
        <w:t xml:space="preserve">genealogischer Verbände </w:t>
      </w:r>
      <w:r w:rsidRPr="009408F7">
        <w:rPr>
          <w:rFonts w:ascii="Cambria" w:hAnsi="Cambria"/>
          <w:lang w:val="de-DE"/>
        </w:rPr>
        <w:t>(DAGV); https://www.dagv.org</w:t>
      </w:r>
    </w:p>
    <w:p w:rsidR="00E06897" w:rsidRPr="009408F7" w:rsidRDefault="00E06897" w:rsidP="00E06897">
      <w:pPr>
        <w:spacing w:after="0"/>
        <w:ind w:firstLine="0"/>
        <w:jc w:val="left"/>
        <w:rPr>
          <w:rFonts w:ascii="Cambria" w:hAnsi="Cambria"/>
          <w:lang w:val="de-DE"/>
        </w:rPr>
      </w:pPr>
    </w:p>
    <w:bookmarkEnd w:id="2"/>
    <w:bookmarkEnd w:id="3"/>
    <w:p w:rsidR="00E06897" w:rsidRPr="00AF211C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Bavaria: http://www.blf-online.de/</w:t>
      </w:r>
    </w:p>
    <w:p w:rsidR="00E06897" w:rsidRPr="00AF211C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Bremen: http://www.die-maus-bremen.de/</w:t>
      </w:r>
    </w:p>
    <w:p w:rsidR="00E06897" w:rsidRPr="00AF211C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Hamburg: http://vereine.genealogy.net/GGHH/</w:t>
      </w:r>
    </w:p>
    <w:p w:rsidR="00E06897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Mecklenburg: https://www.mfpev.de/mfp-home.html</w:t>
      </w:r>
    </w:p>
    <w:p w:rsidR="00E06897" w:rsidRPr="009408F7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  <w:lang w:val="en-US"/>
        </w:rPr>
      </w:pPr>
      <w:r w:rsidRPr="009408F7">
        <w:rPr>
          <w:rFonts w:ascii="Cambria" w:hAnsi="Cambria"/>
          <w:lang w:val="en-US"/>
        </w:rPr>
        <w:t xml:space="preserve">Unna: </w:t>
      </w:r>
      <w:r w:rsidRPr="00D9795E">
        <w:rPr>
          <w:rFonts w:ascii="Cambria" w:hAnsi="Cambria"/>
          <w:lang w:val="en-US"/>
        </w:rPr>
        <w:t>https://www.ahnenforscher-stammtisch-unna.de/</w:t>
      </w:r>
    </w:p>
    <w:p w:rsidR="00E06897" w:rsidRPr="00827614" w:rsidRDefault="00E06897" w:rsidP="00E06897">
      <w:pPr>
        <w:pStyle w:val="Listenabsatz"/>
        <w:numPr>
          <w:ilvl w:val="0"/>
          <w:numId w:val="10"/>
        </w:numPr>
        <w:spacing w:after="0"/>
        <w:jc w:val="lef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r w:rsidRPr="00827614">
        <w:rPr>
          <w:rFonts w:ascii="Cambria" w:hAnsi="Cambria"/>
          <w:lang w:val="de-DE"/>
        </w:rPr>
        <w:t>Western</w:t>
      </w:r>
      <w:r>
        <w:rPr>
          <w:rFonts w:ascii="Cambria" w:hAnsi="Cambria"/>
          <w:lang w:val="de-DE"/>
        </w:rPr>
        <w:t>)</w:t>
      </w:r>
      <w:r w:rsidRPr="00827614">
        <w:rPr>
          <w:rFonts w:ascii="Cambria" w:hAnsi="Cambria"/>
          <w:lang w:val="de-DE"/>
        </w:rPr>
        <w:t xml:space="preserve"> </w:t>
      </w:r>
      <w:proofErr w:type="spellStart"/>
      <w:r w:rsidRPr="00827614">
        <w:rPr>
          <w:rFonts w:ascii="Cambria" w:hAnsi="Cambria"/>
          <w:lang w:val="de-DE"/>
        </w:rPr>
        <w:t>Pomerania</w:t>
      </w:r>
      <w:proofErr w:type="spellEnd"/>
      <w:r w:rsidRPr="00827614">
        <w:rPr>
          <w:rFonts w:ascii="Cambria" w:hAnsi="Cambria"/>
          <w:lang w:val="de-DE"/>
        </w:rPr>
        <w:t>: https://www.pommerscher-greif.de</w:t>
      </w:r>
    </w:p>
    <w:p w:rsidR="00E06897" w:rsidRPr="00E06897" w:rsidRDefault="00E06897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EC0502" w:rsidRDefault="00EC0502" w:rsidP="00EC0502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</w:p>
    <w:p w:rsidR="00EC0502" w:rsidRPr="00AF211C" w:rsidRDefault="00EC0502" w:rsidP="00EC0502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Part 3:</w:t>
      </w:r>
    </w:p>
    <w:p w:rsidR="0035432D" w:rsidRPr="00E06897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  <w:bCs/>
          <w:sz w:val="32"/>
          <w:szCs w:val="32"/>
        </w:rPr>
      </w:pPr>
      <w:r w:rsidRPr="00AF211C">
        <w:rPr>
          <w:rFonts w:ascii="Cambria" w:hAnsi="Cambria"/>
          <w:b/>
          <w:bCs/>
          <w:sz w:val="32"/>
          <w:szCs w:val="32"/>
        </w:rPr>
        <w:t>Different types of archives in Germany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 w:rsidRPr="00AF211C">
        <w:rPr>
          <w:rFonts w:ascii="Cambria" w:hAnsi="Cambria"/>
          <w:b/>
          <w:sz w:val="32"/>
          <w:szCs w:val="32"/>
        </w:rPr>
        <w:t>Federal Archive (</w:t>
      </w:r>
      <w:proofErr w:type="spellStart"/>
      <w:r w:rsidRPr="00AF211C">
        <w:rPr>
          <w:rFonts w:ascii="Cambria" w:hAnsi="Cambria"/>
          <w:b/>
          <w:i/>
          <w:sz w:val="32"/>
          <w:szCs w:val="32"/>
        </w:rPr>
        <w:t>Bundesarchiv</w:t>
      </w:r>
      <w:proofErr w:type="spellEnd"/>
      <w:r w:rsidRPr="00AF211C">
        <w:rPr>
          <w:rFonts w:ascii="Cambria" w:hAnsi="Cambria"/>
          <w:b/>
          <w:sz w:val="32"/>
          <w:szCs w:val="32"/>
        </w:rPr>
        <w:t xml:space="preserve">)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This institution has to secure, make available and scientifically use all archival documents of the German Federal Republic and its previous institutions. </w:t>
      </w:r>
      <w:r w:rsidRPr="00AF211C">
        <w:rPr>
          <w:rFonts w:ascii="Cambria" w:hAnsi="Cambria"/>
          <w:b/>
        </w:rPr>
        <w:t>www.bundesarchiv.de/EN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  <w:b/>
        </w:rPr>
        <w:t>Bayreuth</w:t>
      </w:r>
      <w:r w:rsidRPr="00AF211C">
        <w:rPr>
          <w:rFonts w:ascii="Cambria" w:hAnsi="Cambria"/>
        </w:rPr>
        <w:t xml:space="preserve"> (equalization of burdens archive)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  <w:t xml:space="preserve">Financial compensation for German refugees of WWII, interesting for research in </w:t>
      </w:r>
      <w:r w:rsidRPr="00AF211C">
        <w:rPr>
          <w:rFonts w:ascii="Cambria" w:hAnsi="Cambria"/>
        </w:rPr>
        <w:tab/>
        <w:t>former German provinces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 xml:space="preserve">Berlin — </w:t>
      </w:r>
      <w:proofErr w:type="spellStart"/>
      <w:r w:rsidRPr="00AF211C">
        <w:rPr>
          <w:rFonts w:ascii="Cambria" w:hAnsi="Cambria"/>
          <w:b/>
        </w:rPr>
        <w:t>Lichterfelde</w:t>
      </w:r>
      <w:proofErr w:type="spellEnd"/>
      <w:r w:rsidRPr="00AF211C">
        <w:rPr>
          <w:rFonts w:ascii="Cambria" w:hAnsi="Cambria"/>
          <w:b/>
        </w:rPr>
        <w:t xml:space="preserve">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  <w:t xml:space="preserve">Documents from all civil central government bodies up until 1945, the GDR as </w:t>
      </w:r>
      <w:r w:rsidRPr="00AF211C">
        <w:rPr>
          <w:rFonts w:ascii="Cambria" w:hAnsi="Cambria"/>
        </w:rPr>
        <w:tab/>
        <w:t xml:space="preserve">well as the Berlin Document </w:t>
      </w:r>
      <w:proofErr w:type="spellStart"/>
      <w:r w:rsidR="0081083E">
        <w:rPr>
          <w:rFonts w:ascii="Cambria" w:hAnsi="Cambria"/>
        </w:rPr>
        <w:t>Center</w:t>
      </w:r>
      <w:proofErr w:type="spellEnd"/>
      <w:r w:rsidRPr="00AF211C">
        <w:rPr>
          <w:rFonts w:ascii="Cambria" w:hAnsi="Cambria"/>
        </w:rPr>
        <w:t xml:space="preserve"> incl. membership in NS organizations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 xml:space="preserve">Berlin — </w:t>
      </w:r>
      <w:proofErr w:type="spellStart"/>
      <w:r w:rsidRPr="00AF211C">
        <w:rPr>
          <w:rFonts w:ascii="Cambria" w:hAnsi="Cambria"/>
          <w:b/>
        </w:rPr>
        <w:t>Reinickendorf</w:t>
      </w:r>
      <w:proofErr w:type="spellEnd"/>
      <w:r w:rsidR="00AB769D">
        <w:rPr>
          <w:rFonts w:ascii="Cambria" w:hAnsi="Cambria"/>
          <w:b/>
        </w:rPr>
        <w:t xml:space="preserve"> (</w:t>
      </w:r>
      <w:r w:rsidR="000C2E88">
        <w:rPr>
          <w:rFonts w:ascii="Cambria" w:hAnsi="Cambria"/>
          <w:b/>
        </w:rPr>
        <w:t xml:space="preserve">Department PA, </w:t>
      </w:r>
      <w:r w:rsidRPr="00AF211C">
        <w:rPr>
          <w:rFonts w:ascii="Cambria" w:hAnsi="Cambria"/>
          <w:b/>
        </w:rPr>
        <w:t>former</w:t>
      </w:r>
      <w:r w:rsidR="008627CA">
        <w:rPr>
          <w:rFonts w:ascii="Cambria" w:hAnsi="Cambria"/>
          <w:b/>
        </w:rPr>
        <w:t>ly</w:t>
      </w:r>
      <w:r w:rsidRPr="00AF211C">
        <w:rPr>
          <w:rFonts w:ascii="Cambria" w:hAnsi="Cambria"/>
          <w:b/>
        </w:rPr>
        <w:t xml:space="preserve"> </w:t>
      </w:r>
      <w:proofErr w:type="spellStart"/>
      <w:r w:rsidRPr="00AF211C">
        <w:rPr>
          <w:rFonts w:ascii="Cambria" w:hAnsi="Cambria"/>
          <w:b/>
        </w:rPr>
        <w:t>WASt</w:t>
      </w:r>
      <w:proofErr w:type="spellEnd"/>
      <w:r w:rsidRPr="00AF211C">
        <w:rPr>
          <w:rFonts w:ascii="Cambria" w:hAnsi="Cambria"/>
          <w:b/>
        </w:rPr>
        <w:t>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</w:r>
      <w:r w:rsidR="008627CA">
        <w:rPr>
          <w:rFonts w:ascii="Cambria" w:hAnsi="Cambria"/>
        </w:rPr>
        <w:t xml:space="preserve">Personal Information </w:t>
      </w:r>
      <w:r w:rsidRPr="00AF211C">
        <w:rPr>
          <w:rFonts w:ascii="Cambria" w:hAnsi="Cambria"/>
        </w:rPr>
        <w:t>of soldiers in WWI and WWII</w:t>
      </w:r>
      <w:r w:rsidR="008627CA">
        <w:rPr>
          <w:rFonts w:ascii="Cambria" w:hAnsi="Cambria"/>
        </w:rPr>
        <w:t>, e.g. Military and hospital records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Freiburg (military archive)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  <w:t xml:space="preserve">German military records since 1867, incl. regiment diaries, personnel files of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</w:r>
      <w:proofErr w:type="gramStart"/>
      <w:r w:rsidRPr="00AF211C">
        <w:rPr>
          <w:rFonts w:ascii="Cambria" w:hAnsi="Cambria"/>
        </w:rPr>
        <w:t>officers</w:t>
      </w:r>
      <w:proofErr w:type="gramEnd"/>
      <w:r w:rsidRPr="00AF211C">
        <w:rPr>
          <w:rFonts w:ascii="Cambria" w:hAnsi="Cambria"/>
        </w:rPr>
        <w:t>, etc.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Koblenz (main archive)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ab/>
        <w:t xml:space="preserve">Documents from the constitutional organs, civil administrations, courts since </w:t>
      </w:r>
      <w:r w:rsidRPr="00AF211C">
        <w:rPr>
          <w:rFonts w:ascii="Cambria" w:hAnsi="Cambria"/>
        </w:rPr>
        <w:tab/>
        <w:t xml:space="preserve">1949 </w:t>
      </w:r>
      <w:r w:rsidRPr="00AF211C">
        <w:rPr>
          <w:rFonts w:ascii="Cambria" w:hAnsi="Cambria"/>
        </w:rPr>
        <w:tab/>
        <w:t>as well as documents from the zones of occupation (1945—1949)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  <w:b/>
        </w:rPr>
        <w:t>Ludwigsburg</w:t>
      </w:r>
      <w:r w:rsidRPr="00AF211C">
        <w:rPr>
          <w:rFonts w:ascii="Cambria" w:hAnsi="Cambria"/>
        </w:rPr>
        <w:t xml:space="preserve"> (central site of the State Justice Administration for solving national socialist </w:t>
      </w:r>
      <w:r w:rsidRPr="00AF211C">
        <w:rPr>
          <w:rFonts w:ascii="Cambria" w:hAnsi="Cambria"/>
        </w:rPr>
        <w:tab/>
        <w:t>crimes)</w:t>
      </w:r>
      <w:r w:rsidR="00AB769D">
        <w:rPr>
          <w:rFonts w:ascii="Cambria" w:hAnsi="Cambria"/>
        </w:rPr>
        <w:t xml:space="preserve"> </w:t>
      </w:r>
      <w:r w:rsidRPr="00AF211C">
        <w:rPr>
          <w:rFonts w:ascii="Cambria" w:hAnsi="Cambria"/>
        </w:rPr>
        <w:t xml:space="preserve">Court files of concentrations camp trials, etc.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EC0502" w:rsidRDefault="00EC0502" w:rsidP="0035432D">
      <w:pPr>
        <w:spacing w:after="0"/>
        <w:ind w:firstLine="0"/>
        <w:jc w:val="left"/>
        <w:rPr>
          <w:rFonts w:ascii="Cambria" w:hAnsi="Cambria"/>
        </w:rPr>
      </w:pPr>
    </w:p>
    <w:p w:rsidR="00EC0502" w:rsidRPr="00AF211C" w:rsidRDefault="00EC0502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 w:rsidRPr="00AF211C">
        <w:rPr>
          <w:rFonts w:ascii="Cambria" w:hAnsi="Cambria"/>
          <w:b/>
          <w:sz w:val="32"/>
          <w:szCs w:val="32"/>
        </w:rPr>
        <w:lastRenderedPageBreak/>
        <w:t>Other special archives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 xml:space="preserve">German Red Cross </w:t>
      </w:r>
      <w:r w:rsidR="00A05C5F">
        <w:rPr>
          <w:rFonts w:ascii="Cambria" w:hAnsi="Cambria"/>
          <w:b/>
        </w:rPr>
        <w:t>Tracing</w:t>
      </w:r>
      <w:r w:rsidRPr="00AF211C">
        <w:rPr>
          <w:rFonts w:ascii="Cambria" w:hAnsi="Cambria"/>
          <w:b/>
        </w:rPr>
        <w:t xml:space="preserve"> Service (</w:t>
      </w:r>
      <w:proofErr w:type="spellStart"/>
      <w:r w:rsidRPr="00AF211C">
        <w:rPr>
          <w:rFonts w:ascii="Cambria" w:hAnsi="Cambria"/>
          <w:b/>
          <w:i/>
        </w:rPr>
        <w:t>Deutsches</w:t>
      </w:r>
      <w:proofErr w:type="spellEnd"/>
      <w:r w:rsidRPr="00AF211C">
        <w:rPr>
          <w:rFonts w:ascii="Cambria" w:hAnsi="Cambria"/>
          <w:b/>
          <w:i/>
        </w:rPr>
        <w:t xml:space="preserve"> Rotes </w:t>
      </w:r>
      <w:proofErr w:type="spellStart"/>
      <w:r w:rsidRPr="00AF211C">
        <w:rPr>
          <w:rFonts w:ascii="Cambria" w:hAnsi="Cambria"/>
          <w:b/>
          <w:i/>
        </w:rPr>
        <w:t>Kreuz</w:t>
      </w:r>
      <w:proofErr w:type="spellEnd"/>
      <w:r w:rsidRPr="00AF211C">
        <w:rPr>
          <w:rFonts w:ascii="Cambria" w:hAnsi="Cambria"/>
          <w:b/>
          <w:i/>
        </w:rPr>
        <w:t xml:space="preserve"> </w:t>
      </w:r>
      <w:proofErr w:type="spellStart"/>
      <w:r w:rsidRPr="00AF211C">
        <w:rPr>
          <w:rFonts w:ascii="Cambria" w:hAnsi="Cambria"/>
          <w:b/>
          <w:i/>
        </w:rPr>
        <w:t>Suchdienst</w:t>
      </w:r>
      <w:proofErr w:type="spellEnd"/>
      <w:r w:rsidRPr="00AF211C">
        <w:rPr>
          <w:rFonts w:ascii="Cambria" w:hAnsi="Cambria"/>
          <w:b/>
        </w:rPr>
        <w:t>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proofErr w:type="gramStart"/>
      <w:r w:rsidRPr="00AF211C">
        <w:rPr>
          <w:rFonts w:ascii="Cambria" w:hAnsi="Cambria"/>
        </w:rPr>
        <w:t>Documents about WWII soldiers missing in action, displaced civilians, prisoners of war and civilian internees as well as children who went missing.</w:t>
      </w:r>
      <w:proofErr w:type="gramEnd"/>
      <w:r w:rsidR="000C2E88">
        <w:rPr>
          <w:rFonts w:ascii="Cambria" w:hAnsi="Cambria"/>
        </w:rPr>
        <w:t xml:space="preserve"> (</w:t>
      </w:r>
      <w:proofErr w:type="gramStart"/>
      <w:r w:rsidR="000C2E88">
        <w:rPr>
          <w:rFonts w:ascii="Cambria" w:hAnsi="Cambria"/>
        </w:rPr>
        <w:t>offer</w:t>
      </w:r>
      <w:proofErr w:type="gramEnd"/>
      <w:r w:rsidR="000C2E88">
        <w:rPr>
          <w:rFonts w:ascii="Cambria" w:hAnsi="Cambria"/>
        </w:rPr>
        <w:t xml:space="preserve"> extended to 2025)</w:t>
      </w:r>
    </w:p>
    <w:p w:rsidR="0035432D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https://www.drk-suchdienst.de/en</w:t>
      </w:r>
    </w:p>
    <w:p w:rsidR="008627CA" w:rsidRPr="00AF211C" w:rsidRDefault="008627CA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 xml:space="preserve">International Tracing Service (ITS) Bad </w:t>
      </w:r>
      <w:proofErr w:type="spellStart"/>
      <w:r w:rsidRPr="00AF211C">
        <w:rPr>
          <w:rFonts w:ascii="Cambria" w:hAnsi="Cambria"/>
          <w:b/>
        </w:rPr>
        <w:t>Arolsen</w:t>
      </w:r>
      <w:proofErr w:type="spellEnd"/>
      <w:r w:rsidRPr="00AF211C">
        <w:rPr>
          <w:rFonts w:ascii="Cambria" w:hAnsi="Cambria"/>
          <w:b/>
        </w:rPr>
        <w:t xml:space="preserve"> (</w:t>
      </w:r>
      <w:proofErr w:type="spellStart"/>
      <w:r w:rsidRPr="00AF211C">
        <w:rPr>
          <w:rFonts w:ascii="Cambria" w:hAnsi="Cambria"/>
          <w:b/>
          <w:i/>
        </w:rPr>
        <w:t>Internationaler</w:t>
      </w:r>
      <w:proofErr w:type="spellEnd"/>
      <w:r w:rsidRPr="00AF211C">
        <w:rPr>
          <w:rFonts w:ascii="Cambria" w:hAnsi="Cambria"/>
          <w:b/>
          <w:i/>
        </w:rPr>
        <w:t xml:space="preserve"> </w:t>
      </w:r>
      <w:proofErr w:type="spellStart"/>
      <w:r w:rsidRPr="00AF211C">
        <w:rPr>
          <w:rFonts w:ascii="Cambria" w:hAnsi="Cambria"/>
          <w:b/>
          <w:i/>
        </w:rPr>
        <w:t>Suchdienst</w:t>
      </w:r>
      <w:proofErr w:type="spellEnd"/>
      <w:r w:rsidRPr="00AF211C">
        <w:rPr>
          <w:rFonts w:ascii="Cambria" w:hAnsi="Cambria"/>
          <w:b/>
          <w:i/>
        </w:rPr>
        <w:t xml:space="preserve"> ITS</w:t>
      </w:r>
      <w:r w:rsidRPr="00AF211C">
        <w:rPr>
          <w:rFonts w:ascii="Cambria" w:hAnsi="Cambria"/>
          <w:b/>
        </w:rPr>
        <w:t>)</w:t>
      </w:r>
    </w:p>
    <w:p w:rsidR="0035432D" w:rsidRPr="00AF211C" w:rsidRDefault="00EE4C47" w:rsidP="0035432D">
      <w:pPr>
        <w:spacing w:after="0"/>
        <w:ind w:firstLine="0"/>
        <w:jc w:val="left"/>
        <w:rPr>
          <w:rFonts w:ascii="Cambria" w:hAnsi="Cambria"/>
        </w:rPr>
      </w:pPr>
      <w:proofErr w:type="spellStart"/>
      <w:r>
        <w:rPr>
          <w:rFonts w:ascii="Cambria" w:hAnsi="Cambria"/>
        </w:rPr>
        <w:t>Center</w:t>
      </w:r>
      <w:proofErr w:type="spellEnd"/>
      <w:r w:rsidR="0035432D" w:rsidRPr="00AF211C">
        <w:rPr>
          <w:rFonts w:ascii="Cambria" w:hAnsi="Cambria"/>
        </w:rPr>
        <w:t xml:space="preserve"> for documentation, information and research concerning persecution and forced </w:t>
      </w:r>
      <w:proofErr w:type="spellStart"/>
      <w:r w:rsidR="0035432D" w:rsidRPr="00AF211C">
        <w:rPr>
          <w:rFonts w:ascii="Cambria" w:hAnsi="Cambria"/>
        </w:rPr>
        <w:t>labor</w:t>
      </w:r>
      <w:proofErr w:type="spellEnd"/>
      <w:r w:rsidR="0035432D" w:rsidRPr="00AF211C">
        <w:rPr>
          <w:rFonts w:ascii="Cambria" w:hAnsi="Cambria"/>
        </w:rPr>
        <w:t xml:space="preserve"> under the Nazis as well as </w:t>
      </w:r>
      <w:r w:rsidR="0035432D">
        <w:rPr>
          <w:rFonts w:ascii="Cambria" w:hAnsi="Cambria"/>
        </w:rPr>
        <w:t xml:space="preserve">the </w:t>
      </w:r>
      <w:r w:rsidR="0035432D" w:rsidRPr="00AF211C">
        <w:rPr>
          <w:rFonts w:ascii="Cambria" w:hAnsi="Cambria"/>
        </w:rPr>
        <w:t>holocaust; information for survivors and family members of victims of the NS</w:t>
      </w:r>
      <w:r w:rsidR="0035432D">
        <w:rPr>
          <w:rFonts w:ascii="Cambria" w:hAnsi="Cambria"/>
        </w:rPr>
        <w:t xml:space="preserve"> </w:t>
      </w:r>
      <w:r w:rsidR="0035432D" w:rsidRPr="00AF211C">
        <w:rPr>
          <w:rFonts w:ascii="Cambria" w:hAnsi="Cambria"/>
        </w:rPr>
        <w:t>regime</w:t>
      </w:r>
      <w:r w:rsidR="0035432D">
        <w:rPr>
          <w:rFonts w:ascii="Cambria" w:hAnsi="Cambria"/>
        </w:rPr>
        <w:t>;</w:t>
      </w:r>
      <w:r w:rsidR="0035432D" w:rsidRPr="00AF211C">
        <w:rPr>
          <w:rFonts w:ascii="Cambria" w:hAnsi="Cambria"/>
        </w:rPr>
        <w:t xml:space="preserve"> </w:t>
      </w:r>
      <w:r w:rsidR="0035432D" w:rsidRPr="00AF211C">
        <w:rPr>
          <w:rFonts w:ascii="Cambria" w:hAnsi="Cambria"/>
          <w:b/>
        </w:rPr>
        <w:t>https://www.its-arolsen.org/en/?caller=1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Political Archive of the Foreign Office (</w:t>
      </w:r>
      <w:proofErr w:type="spellStart"/>
      <w:r w:rsidRPr="00AF211C">
        <w:rPr>
          <w:rFonts w:ascii="Cambria" w:hAnsi="Cambria"/>
          <w:b/>
          <w:i/>
        </w:rPr>
        <w:t>Politisches</w:t>
      </w:r>
      <w:proofErr w:type="spellEnd"/>
      <w:r w:rsidRPr="00AF211C">
        <w:rPr>
          <w:rFonts w:ascii="Cambria" w:hAnsi="Cambria"/>
          <w:b/>
          <w:i/>
        </w:rPr>
        <w:t xml:space="preserve"> Archiv des </w:t>
      </w:r>
      <w:proofErr w:type="spellStart"/>
      <w:r w:rsidRPr="00AF211C">
        <w:rPr>
          <w:rFonts w:ascii="Cambria" w:hAnsi="Cambria"/>
          <w:b/>
          <w:i/>
        </w:rPr>
        <w:t>Auswärtigen</w:t>
      </w:r>
      <w:proofErr w:type="spellEnd"/>
      <w:r w:rsidRPr="00AF211C">
        <w:rPr>
          <w:rFonts w:ascii="Cambria" w:hAnsi="Cambria"/>
          <w:b/>
          <w:i/>
        </w:rPr>
        <w:t xml:space="preserve"> Amts</w:t>
      </w:r>
      <w:r w:rsidRPr="00AF211C">
        <w:rPr>
          <w:rFonts w:ascii="Cambria" w:hAnsi="Cambria"/>
          <w:b/>
        </w:rPr>
        <w:t>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F</w:t>
      </w:r>
      <w:r w:rsidRPr="00AF211C">
        <w:rPr>
          <w:rFonts w:ascii="Cambria" w:hAnsi="Cambria"/>
        </w:rPr>
        <w:t xml:space="preserve">ounded in 1920, </w:t>
      </w:r>
      <w:r>
        <w:rPr>
          <w:rFonts w:ascii="Cambria" w:hAnsi="Cambria"/>
        </w:rPr>
        <w:t xml:space="preserve">this institution </w:t>
      </w:r>
      <w:r w:rsidRPr="00AF211C">
        <w:rPr>
          <w:rFonts w:ascii="Cambria" w:hAnsi="Cambria"/>
        </w:rPr>
        <w:t>holds sources concerning German foreign politic</w:t>
      </w:r>
      <w:r>
        <w:rPr>
          <w:rFonts w:ascii="Cambria" w:hAnsi="Cambria"/>
        </w:rPr>
        <w:t>s</w:t>
      </w:r>
      <w:r w:rsidRPr="00AF211C">
        <w:rPr>
          <w:rFonts w:ascii="Cambria" w:hAnsi="Cambria"/>
        </w:rPr>
        <w:t xml:space="preserve"> from 1867 until today</w:t>
      </w:r>
      <w:r>
        <w:rPr>
          <w:rFonts w:ascii="Cambria" w:hAnsi="Cambria"/>
        </w:rPr>
        <w:t>;</w:t>
      </w:r>
      <w:r w:rsidRPr="00AF211C">
        <w:rPr>
          <w:rFonts w:ascii="Cambria" w:hAnsi="Cambria"/>
        </w:rPr>
        <w:t xml:space="preserve"> </w:t>
      </w:r>
      <w:r w:rsidRPr="00AF211C">
        <w:rPr>
          <w:rFonts w:ascii="Cambria" w:hAnsi="Cambria"/>
          <w:b/>
        </w:rPr>
        <w:t>https://archiv.diplo.de/arc-en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Secret State Archive of Prussian Cultural Heritage (</w:t>
      </w:r>
      <w:proofErr w:type="spellStart"/>
      <w:r w:rsidRPr="00AF211C">
        <w:rPr>
          <w:rFonts w:ascii="Cambria" w:hAnsi="Cambria"/>
          <w:b/>
          <w:i/>
        </w:rPr>
        <w:t>Geheimes</w:t>
      </w:r>
      <w:proofErr w:type="spellEnd"/>
      <w:r w:rsidRPr="00AF211C">
        <w:rPr>
          <w:rFonts w:ascii="Cambria" w:hAnsi="Cambria"/>
          <w:b/>
          <w:i/>
        </w:rPr>
        <w:t xml:space="preserve"> </w:t>
      </w:r>
      <w:proofErr w:type="spellStart"/>
      <w:r w:rsidRPr="00AF211C">
        <w:rPr>
          <w:rFonts w:ascii="Cambria" w:hAnsi="Cambria"/>
          <w:b/>
          <w:i/>
        </w:rPr>
        <w:t>Staatsarchiv</w:t>
      </w:r>
      <w:proofErr w:type="spellEnd"/>
      <w:r w:rsidRPr="00AF211C">
        <w:rPr>
          <w:rFonts w:ascii="Cambria" w:hAnsi="Cambria"/>
          <w:b/>
          <w:i/>
        </w:rPr>
        <w:t xml:space="preserve"> </w:t>
      </w:r>
      <w:proofErr w:type="spellStart"/>
      <w:r w:rsidRPr="00AF211C">
        <w:rPr>
          <w:rFonts w:ascii="Cambria" w:hAnsi="Cambria"/>
          <w:b/>
          <w:i/>
        </w:rPr>
        <w:t>Preußischer</w:t>
      </w:r>
      <w:proofErr w:type="spellEnd"/>
      <w:r w:rsidRPr="00AF211C">
        <w:rPr>
          <w:rFonts w:ascii="Cambria" w:hAnsi="Cambria"/>
          <w:b/>
          <w:i/>
        </w:rPr>
        <w:t xml:space="preserve"> </w:t>
      </w:r>
      <w:proofErr w:type="spellStart"/>
      <w:r w:rsidRPr="00AF211C">
        <w:rPr>
          <w:rFonts w:ascii="Cambria" w:hAnsi="Cambria"/>
          <w:b/>
          <w:i/>
        </w:rPr>
        <w:t>Kulturgüter</w:t>
      </w:r>
      <w:proofErr w:type="spellEnd"/>
      <w:r w:rsidRPr="00AF211C">
        <w:rPr>
          <w:rFonts w:ascii="Cambria" w:hAnsi="Cambria"/>
          <w:b/>
        </w:rPr>
        <w:t xml:space="preserve">) </w:t>
      </w:r>
    </w:p>
    <w:p w:rsidR="0035432D" w:rsidRPr="00ED2224" w:rsidRDefault="0035432D" w:rsidP="00A43D2D">
      <w:pPr>
        <w:spacing w:after="0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F</w:t>
      </w:r>
      <w:r w:rsidRPr="00AF211C">
        <w:rPr>
          <w:rFonts w:ascii="Cambria" w:hAnsi="Cambria"/>
        </w:rPr>
        <w:t>ounded in 1803</w:t>
      </w:r>
      <w:r>
        <w:rPr>
          <w:rFonts w:ascii="Cambria" w:hAnsi="Cambria"/>
        </w:rPr>
        <w:t>, th</w:t>
      </w:r>
      <w:r w:rsidR="00A43D2D">
        <w:rPr>
          <w:rFonts w:ascii="Cambria" w:hAnsi="Cambria"/>
        </w:rPr>
        <w:t>is</w:t>
      </w:r>
      <w:r>
        <w:rPr>
          <w:rFonts w:ascii="Cambria" w:hAnsi="Cambria"/>
        </w:rPr>
        <w:t xml:space="preserve"> archive</w:t>
      </w:r>
      <w:r w:rsidRPr="00AF211C">
        <w:rPr>
          <w:rFonts w:ascii="Cambria" w:hAnsi="Cambria"/>
        </w:rPr>
        <w:t xml:space="preserve"> holds civil and military files of the states of Brandenburg and Prussia</w:t>
      </w:r>
      <w:r>
        <w:rPr>
          <w:rFonts w:ascii="Cambria" w:hAnsi="Cambria"/>
        </w:rPr>
        <w:t>. It is</w:t>
      </w:r>
      <w:r w:rsidRPr="00AF211C">
        <w:rPr>
          <w:rFonts w:ascii="Cambria" w:hAnsi="Cambria"/>
        </w:rPr>
        <w:t xml:space="preserve"> located in Berlin</w:t>
      </w:r>
      <w:r>
        <w:rPr>
          <w:rFonts w:ascii="Cambria" w:hAnsi="Cambria"/>
        </w:rPr>
        <w:t>;</w:t>
      </w:r>
      <w:r w:rsidRPr="00AF211C">
        <w:rPr>
          <w:rFonts w:ascii="Cambria" w:hAnsi="Cambria"/>
        </w:rPr>
        <w:t xml:space="preserve"> </w:t>
      </w:r>
      <w:r w:rsidR="003422F1" w:rsidRPr="003422F1">
        <w:rPr>
          <w:rFonts w:ascii="Cambria" w:hAnsi="Cambria"/>
          <w:b/>
        </w:rPr>
        <w:t>https://gsta.preussischer-kulturbesitz.de/</w:t>
      </w:r>
      <w:r w:rsidR="00ED2224">
        <w:rPr>
          <w:rFonts w:ascii="Cambria" w:hAnsi="Cambria"/>
          <w:b/>
        </w:rPr>
        <w:t xml:space="preserve"> </w:t>
      </w:r>
      <w:r w:rsidR="00ED2224">
        <w:rPr>
          <w:rFonts w:ascii="Cambria" w:hAnsi="Cambria"/>
        </w:rPr>
        <w:t>(in German)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sz w:val="32"/>
          <w:szCs w:val="32"/>
          <w:lang w:val="de-DE"/>
        </w:rPr>
      </w:pPr>
      <w:r w:rsidRPr="00827614">
        <w:rPr>
          <w:rFonts w:ascii="Cambria" w:hAnsi="Cambria"/>
          <w:b/>
          <w:sz w:val="32"/>
          <w:szCs w:val="32"/>
          <w:lang w:val="de-DE"/>
        </w:rPr>
        <w:t>State Archives</w:t>
      </w:r>
    </w:p>
    <w:p w:rsidR="00385FF0" w:rsidRPr="00827614" w:rsidRDefault="00385FF0" w:rsidP="00385FF0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 xml:space="preserve">Baden-Württemberg  </w:t>
      </w:r>
    </w:p>
    <w:p w:rsidR="00385FF0" w:rsidRPr="00827614" w:rsidRDefault="00385FF0" w:rsidP="00385FF0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Baden-Württemberg (</w:t>
      </w:r>
      <w:r w:rsidRPr="00827614">
        <w:rPr>
          <w:rFonts w:ascii="Cambria" w:hAnsi="Cambria"/>
          <w:i/>
          <w:lang w:val="de-DE"/>
        </w:rPr>
        <w:t>Landesarchiv Baden-Württemberg</w:t>
      </w:r>
      <w:r w:rsidRPr="00827614">
        <w:rPr>
          <w:rFonts w:ascii="Cambria" w:hAnsi="Cambria"/>
          <w:lang w:val="de-DE"/>
        </w:rPr>
        <w:t xml:space="preserve">) </w:t>
      </w:r>
    </w:p>
    <w:p w:rsidR="00ED2224" w:rsidRPr="00DB32EB" w:rsidRDefault="00ED2224" w:rsidP="00ED2224">
      <w:pPr>
        <w:spacing w:after="0"/>
        <w:ind w:firstLine="0"/>
        <w:jc w:val="left"/>
        <w:rPr>
          <w:rFonts w:ascii="Cambria" w:hAnsi="Cambria"/>
          <w:lang w:val="de-DE"/>
        </w:rPr>
      </w:pPr>
      <w:r w:rsidRPr="00DB32EB">
        <w:rPr>
          <w:rFonts w:ascii="Cambria" w:hAnsi="Cambria"/>
          <w:b/>
          <w:lang w:val="de-DE"/>
        </w:rPr>
        <w:t xml:space="preserve">https://www.landesarchiv-bw.de/de/en/68809 </w:t>
      </w:r>
    </w:p>
    <w:p w:rsidR="00385FF0" w:rsidRPr="00AF211C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Main State Archive Stuttgart (Duchy </w:t>
      </w:r>
      <w:r w:rsidR="003E091B">
        <w:rPr>
          <w:rFonts w:ascii="Cambria" w:hAnsi="Cambria"/>
        </w:rPr>
        <w:t xml:space="preserve">of </w:t>
      </w:r>
      <w:r w:rsidRPr="00AF211C">
        <w:rPr>
          <w:rFonts w:ascii="Cambria" w:hAnsi="Cambria"/>
        </w:rPr>
        <w:t>Württemberg, South Württemberg)</w:t>
      </w:r>
    </w:p>
    <w:p w:rsidR="00385FF0" w:rsidRPr="00827614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</w:t>
      </w:r>
      <w:bookmarkStart w:id="4" w:name="_GoBack"/>
      <w:bookmarkEnd w:id="4"/>
      <w:r w:rsidRPr="00827614">
        <w:rPr>
          <w:rFonts w:ascii="Cambria" w:hAnsi="Cambria"/>
          <w:lang w:val="de-DE"/>
        </w:rPr>
        <w:t>te Archive Freiburg (</w:t>
      </w:r>
      <w:proofErr w:type="spellStart"/>
      <w:r w:rsidRPr="00827614">
        <w:rPr>
          <w:rFonts w:ascii="Cambria" w:hAnsi="Cambria"/>
          <w:lang w:val="de-DE"/>
        </w:rPr>
        <w:t>District</w:t>
      </w:r>
      <w:proofErr w:type="spellEnd"/>
      <w:r w:rsidRPr="00827614">
        <w:rPr>
          <w:rFonts w:ascii="Cambria" w:hAnsi="Cambria"/>
          <w:lang w:val="de-DE"/>
        </w:rPr>
        <w:t xml:space="preserve"> Freiburg)</w:t>
      </w:r>
    </w:p>
    <w:p w:rsidR="00385FF0" w:rsidRPr="00AF211C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Ludwigsburg (North Württemberg)</w:t>
      </w:r>
    </w:p>
    <w:p w:rsidR="00385FF0" w:rsidRPr="00AF211C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General State Archive Karlsruhe (District Karlsruhe)</w:t>
      </w:r>
    </w:p>
    <w:p w:rsidR="00385FF0" w:rsidRPr="00AF211C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Sigmaringen</w:t>
      </w:r>
      <w:proofErr w:type="spellEnd"/>
      <w:r w:rsidRPr="00AF211C">
        <w:rPr>
          <w:rFonts w:ascii="Cambria" w:hAnsi="Cambria"/>
        </w:rPr>
        <w:t xml:space="preserve"> (District </w:t>
      </w:r>
      <w:proofErr w:type="spellStart"/>
      <w:r w:rsidRPr="00AF211C">
        <w:rPr>
          <w:rFonts w:ascii="Cambria" w:hAnsi="Cambria"/>
        </w:rPr>
        <w:t>Tübingen</w:t>
      </w:r>
      <w:proofErr w:type="spellEnd"/>
      <w:r w:rsidRPr="00AF211C">
        <w:rPr>
          <w:rFonts w:ascii="Cambria" w:hAnsi="Cambria"/>
        </w:rPr>
        <w:t>)</w:t>
      </w:r>
    </w:p>
    <w:p w:rsidR="00385FF0" w:rsidRPr="00AF211C" w:rsidRDefault="00385FF0" w:rsidP="00385FF0">
      <w:pPr>
        <w:pStyle w:val="Listenabsatz"/>
        <w:numPr>
          <w:ilvl w:val="0"/>
          <w:numId w:val="3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Wertheim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Bavaria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proofErr w:type="spellStart"/>
      <w:r w:rsidRPr="00827614">
        <w:rPr>
          <w:rFonts w:ascii="Cambria" w:hAnsi="Cambria"/>
          <w:lang w:val="de-DE"/>
        </w:rPr>
        <w:t>Bavarian</w:t>
      </w:r>
      <w:proofErr w:type="spellEnd"/>
      <w:r w:rsidRPr="00827614">
        <w:rPr>
          <w:rFonts w:ascii="Cambria" w:hAnsi="Cambria"/>
          <w:lang w:val="de-DE"/>
        </w:rPr>
        <w:t xml:space="preserve"> Main State Archive (</w:t>
      </w:r>
      <w:r w:rsidRPr="00827614">
        <w:rPr>
          <w:rFonts w:ascii="Cambria" w:hAnsi="Cambria"/>
          <w:i/>
          <w:lang w:val="de-DE"/>
        </w:rPr>
        <w:t xml:space="preserve">Bayerisches Hauptstaatsarchiv in </w:t>
      </w:r>
      <w:proofErr w:type="spellStart"/>
      <w:r w:rsidRPr="00827614">
        <w:rPr>
          <w:rFonts w:ascii="Cambria" w:hAnsi="Cambria"/>
          <w:i/>
          <w:lang w:val="de-DE"/>
        </w:rPr>
        <w:t>Munich</w:t>
      </w:r>
      <w:proofErr w:type="spellEnd"/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https://www.gda.bayern.de/english/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Amberg</w:t>
      </w:r>
      <w:proofErr w:type="spellEnd"/>
      <w:r w:rsidRPr="00AF211C">
        <w:rPr>
          <w:rFonts w:ascii="Cambria" w:hAnsi="Cambria"/>
        </w:rPr>
        <w:t xml:space="preserve"> (District Upper Palatinate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Oberpfalz</w:t>
      </w:r>
      <w:proofErr w:type="spellEnd"/>
      <w:r w:rsidRPr="00AF211C">
        <w:rPr>
          <w:rFonts w:ascii="Cambria" w:hAnsi="Cambria"/>
        </w:rPr>
        <w:t xml:space="preserve">) 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Augsburg (District Swabia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Schwaben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A43D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>
        <w:rPr>
          <w:rFonts w:ascii="Cambria" w:hAnsi="Cambria"/>
        </w:rPr>
        <w:t xml:space="preserve">State Archive Bamberg </w:t>
      </w:r>
      <w:r w:rsidR="0035432D" w:rsidRPr="00AF211C">
        <w:rPr>
          <w:rFonts w:ascii="Cambria" w:hAnsi="Cambria"/>
        </w:rPr>
        <w:t>(District Upper Franconia</w:t>
      </w:r>
      <w:r w:rsidR="008A6309">
        <w:rPr>
          <w:rFonts w:ascii="Cambria" w:hAnsi="Cambria"/>
        </w:rPr>
        <w:t>,</w:t>
      </w:r>
      <w:r w:rsidR="0035432D" w:rsidRPr="00AF211C">
        <w:rPr>
          <w:rFonts w:ascii="Cambria" w:hAnsi="Cambria"/>
        </w:rPr>
        <w:t xml:space="preserve"> </w:t>
      </w:r>
      <w:proofErr w:type="spellStart"/>
      <w:r w:rsidR="0035432D" w:rsidRPr="00AF211C">
        <w:rPr>
          <w:rFonts w:ascii="Cambria" w:hAnsi="Cambria"/>
          <w:i/>
        </w:rPr>
        <w:t>Oberfranken</w:t>
      </w:r>
      <w:proofErr w:type="spellEnd"/>
      <w:r w:rsidR="0035432D"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Coburg</w:t>
      </w:r>
      <w:proofErr w:type="spellEnd"/>
      <w:r w:rsidRPr="00AF211C">
        <w:rPr>
          <w:rFonts w:ascii="Cambria" w:hAnsi="Cambria"/>
        </w:rPr>
        <w:t xml:space="preserve"> (District </w:t>
      </w:r>
      <w:proofErr w:type="spellStart"/>
      <w:r w:rsidRPr="00AF211C">
        <w:rPr>
          <w:rFonts w:ascii="Cambria" w:hAnsi="Cambria"/>
        </w:rPr>
        <w:t>Coburg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Landshut (District Lower Bavaria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Niederbayern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Munich (District Upper Bavaria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Oberbayern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Nuremberg (District Middle Franconia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Mittelfranken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4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Wurzburg (District Lower Franconia</w:t>
      </w:r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Unterfranken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lastRenderedPageBreak/>
        <w:t>Berlin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Berlin (</w:t>
      </w:r>
      <w:r w:rsidRPr="00827614">
        <w:rPr>
          <w:rFonts w:ascii="Cambria" w:hAnsi="Cambria"/>
          <w:i/>
          <w:lang w:val="de-DE"/>
        </w:rPr>
        <w:t>Landesarchiv Berlin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>http://landesarchiv-berlin.de/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Brandenburg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Brandenburg Main State Archive (</w:t>
      </w:r>
      <w:r w:rsidRPr="00827614">
        <w:rPr>
          <w:rFonts w:ascii="Cambria" w:hAnsi="Cambria"/>
          <w:i/>
          <w:lang w:val="de-DE"/>
        </w:rPr>
        <w:t>Brandenburgisches</w:t>
      </w:r>
      <w:r w:rsidRPr="00827614">
        <w:rPr>
          <w:rFonts w:ascii="Cambria" w:hAnsi="Cambria"/>
          <w:lang w:val="de-DE"/>
        </w:rPr>
        <w:t xml:space="preserve"> </w:t>
      </w:r>
      <w:r w:rsidRPr="00827614">
        <w:rPr>
          <w:rFonts w:ascii="Cambria" w:hAnsi="Cambria"/>
          <w:i/>
          <w:lang w:val="de-DE"/>
        </w:rPr>
        <w:t>Landeshauptarchiv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>https://blha.brandenburg.de/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Bremen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Bremen (</w:t>
      </w:r>
      <w:r w:rsidRPr="00827614">
        <w:rPr>
          <w:rFonts w:ascii="Cambria" w:hAnsi="Cambria"/>
          <w:i/>
          <w:lang w:val="de-DE"/>
        </w:rPr>
        <w:t>Staatsarchiv Bremen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https://www.staatsarchiv.bremen.de/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Hamburg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Hamburg (</w:t>
      </w:r>
      <w:r w:rsidRPr="00827614">
        <w:rPr>
          <w:rFonts w:ascii="Cambria" w:hAnsi="Cambria"/>
          <w:i/>
          <w:lang w:val="de-DE"/>
        </w:rPr>
        <w:t>Staatsarchiv Hamburg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>https://www.hamburg.de/staatsarchiv/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Hesse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Hesse State Archive (</w:t>
      </w:r>
      <w:r w:rsidRPr="00827614">
        <w:rPr>
          <w:rFonts w:ascii="Cambria" w:hAnsi="Cambria"/>
          <w:i/>
          <w:lang w:val="de-DE"/>
        </w:rPr>
        <w:t>Hessisches Landesarchiv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https://landesarchiv.hessen.de/hessian-state-archives</w:t>
      </w:r>
    </w:p>
    <w:p w:rsidR="0035432D" w:rsidRPr="00827614" w:rsidRDefault="0035432D" w:rsidP="0035432D">
      <w:pPr>
        <w:pStyle w:val="Listenabsatz"/>
        <w:numPr>
          <w:ilvl w:val="0"/>
          <w:numId w:val="5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 xml:space="preserve">Hesse Main State Archive in Wiesbaden (Frankfurt, Wiesbaden </w:t>
      </w:r>
      <w:proofErr w:type="spellStart"/>
      <w:r w:rsidRPr="00827614">
        <w:rPr>
          <w:rFonts w:ascii="Cambria" w:hAnsi="Cambria"/>
          <w:lang w:val="de-DE"/>
        </w:rPr>
        <w:t>and</w:t>
      </w:r>
      <w:proofErr w:type="spellEnd"/>
      <w:r w:rsidRPr="00827614">
        <w:rPr>
          <w:rFonts w:ascii="Cambria" w:hAnsi="Cambria"/>
          <w:lang w:val="de-DE"/>
        </w:rPr>
        <w:t xml:space="preserve"> </w:t>
      </w:r>
      <w:proofErr w:type="spellStart"/>
      <w:r w:rsidRPr="00827614">
        <w:rPr>
          <w:rFonts w:ascii="Cambria" w:hAnsi="Cambria"/>
          <w:lang w:val="de-DE"/>
        </w:rPr>
        <w:t>others</w:t>
      </w:r>
      <w:proofErr w:type="spellEnd"/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pStyle w:val="Listenabsatz"/>
        <w:numPr>
          <w:ilvl w:val="0"/>
          <w:numId w:val="5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Hesse State Archive in Darmstadt (County Hesse Darmstadt)</w:t>
      </w:r>
    </w:p>
    <w:p w:rsidR="0035432D" w:rsidRPr="00AF211C" w:rsidRDefault="0035432D" w:rsidP="0035432D">
      <w:pPr>
        <w:pStyle w:val="Listenabsatz"/>
        <w:numPr>
          <w:ilvl w:val="0"/>
          <w:numId w:val="5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Marburg (</w:t>
      </w:r>
      <w:proofErr w:type="spellStart"/>
      <w:r w:rsidRPr="00AF211C">
        <w:rPr>
          <w:rFonts w:ascii="Cambria" w:hAnsi="Cambria"/>
        </w:rPr>
        <w:t>Hesse</w:t>
      </w:r>
      <w:proofErr w:type="spellEnd"/>
      <w:r w:rsidRPr="00AF211C">
        <w:rPr>
          <w:rFonts w:ascii="Cambria" w:hAnsi="Cambria"/>
        </w:rPr>
        <w:t xml:space="preserve">-Kassel, North and East </w:t>
      </w:r>
      <w:proofErr w:type="spellStart"/>
      <w:r w:rsidRPr="00AF211C">
        <w:rPr>
          <w:rFonts w:ascii="Cambria" w:hAnsi="Cambria"/>
        </w:rPr>
        <w:t>Hesse</w:t>
      </w:r>
      <w:proofErr w:type="spellEnd"/>
      <w:r w:rsidRPr="00AF211C">
        <w:rPr>
          <w:rFonts w:ascii="Cambria" w:hAnsi="Cambria"/>
        </w:rPr>
        <w:t xml:space="preserve"> )</w:t>
      </w:r>
    </w:p>
    <w:p w:rsidR="0035432D" w:rsidRPr="00AF211C" w:rsidRDefault="0035432D" w:rsidP="0035432D">
      <w:pPr>
        <w:pStyle w:val="Listenabsatz"/>
        <w:numPr>
          <w:ilvl w:val="0"/>
          <w:numId w:val="5"/>
        </w:numPr>
        <w:spacing w:after="0"/>
        <w:jc w:val="left"/>
        <w:rPr>
          <w:rFonts w:ascii="Cambria" w:hAnsi="Cambria"/>
        </w:rPr>
      </w:pPr>
      <w:proofErr w:type="spellStart"/>
      <w:r w:rsidRPr="00AF211C">
        <w:rPr>
          <w:rFonts w:ascii="Cambria" w:hAnsi="Cambria"/>
        </w:rPr>
        <w:t>Hesse</w:t>
      </w:r>
      <w:proofErr w:type="spellEnd"/>
      <w:r w:rsidRPr="00AF211C">
        <w:rPr>
          <w:rFonts w:ascii="Cambria" w:hAnsi="Cambria"/>
        </w:rPr>
        <w:t xml:space="preserve"> State Archive - civil records in </w:t>
      </w:r>
      <w:proofErr w:type="spellStart"/>
      <w:r w:rsidRPr="00AF211C">
        <w:rPr>
          <w:rFonts w:ascii="Cambria" w:hAnsi="Cambria"/>
        </w:rPr>
        <w:t>Neustadt</w:t>
      </w:r>
      <w:proofErr w:type="spellEnd"/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proofErr w:type="spellStart"/>
      <w:r w:rsidRPr="00827614">
        <w:rPr>
          <w:rFonts w:ascii="Cambria" w:hAnsi="Cambria"/>
          <w:b/>
          <w:lang w:val="de-DE"/>
        </w:rPr>
        <w:t>Lower</w:t>
      </w:r>
      <w:proofErr w:type="spellEnd"/>
      <w:r w:rsidRPr="00827614">
        <w:rPr>
          <w:rFonts w:ascii="Cambria" w:hAnsi="Cambria"/>
          <w:b/>
          <w:lang w:val="de-DE"/>
        </w:rPr>
        <w:t xml:space="preserve"> </w:t>
      </w:r>
      <w:proofErr w:type="spellStart"/>
      <w:r w:rsidRPr="00827614">
        <w:rPr>
          <w:rFonts w:ascii="Cambria" w:hAnsi="Cambria"/>
          <w:b/>
          <w:lang w:val="de-DE"/>
        </w:rPr>
        <w:t>Saxony</w:t>
      </w:r>
      <w:proofErr w:type="spellEnd"/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proofErr w:type="spellStart"/>
      <w:r w:rsidRPr="00827614">
        <w:rPr>
          <w:rFonts w:ascii="Cambria" w:hAnsi="Cambria"/>
          <w:lang w:val="de-DE"/>
        </w:rPr>
        <w:t>Lower</w:t>
      </w:r>
      <w:proofErr w:type="spellEnd"/>
      <w:r w:rsidRPr="00827614">
        <w:rPr>
          <w:rFonts w:ascii="Cambria" w:hAnsi="Cambria"/>
          <w:lang w:val="de-DE"/>
        </w:rPr>
        <w:t xml:space="preserve"> </w:t>
      </w:r>
      <w:proofErr w:type="spellStart"/>
      <w:r w:rsidRPr="00827614">
        <w:rPr>
          <w:rFonts w:ascii="Cambria" w:hAnsi="Cambria"/>
          <w:lang w:val="de-DE"/>
        </w:rPr>
        <w:t>Saxon</w:t>
      </w:r>
      <w:proofErr w:type="spellEnd"/>
      <w:r w:rsidRPr="00827614">
        <w:rPr>
          <w:rFonts w:ascii="Cambria" w:hAnsi="Cambria"/>
          <w:lang w:val="de-DE"/>
        </w:rPr>
        <w:t xml:space="preserve"> State Archive (</w:t>
      </w:r>
      <w:r w:rsidRPr="00827614">
        <w:rPr>
          <w:rFonts w:ascii="Cambria" w:hAnsi="Cambria"/>
          <w:i/>
          <w:lang w:val="de-DE"/>
        </w:rPr>
        <w:t>Niedersächsisches Landesarchiv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http://www.nla.niedersachsen.de/startseite/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Lower Saxon State Archive in </w:t>
      </w:r>
      <w:proofErr w:type="spellStart"/>
      <w:r w:rsidRPr="00AF211C">
        <w:rPr>
          <w:rFonts w:ascii="Cambria" w:hAnsi="Cambria"/>
        </w:rPr>
        <w:t>Aurich</w:t>
      </w:r>
      <w:proofErr w:type="spellEnd"/>
      <w:r w:rsidRPr="00AF211C">
        <w:rPr>
          <w:rFonts w:ascii="Cambria" w:hAnsi="Cambria"/>
        </w:rPr>
        <w:t xml:space="preserve"> (East </w:t>
      </w:r>
      <w:proofErr w:type="spellStart"/>
      <w:r w:rsidRPr="00AF211C">
        <w:rPr>
          <w:rFonts w:ascii="Cambria" w:hAnsi="Cambria"/>
        </w:rPr>
        <w:t>Frisia</w:t>
      </w:r>
      <w:proofErr w:type="spellEnd"/>
      <w:r w:rsidR="008A6309"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</w:t>
      </w:r>
      <w:proofErr w:type="spellStart"/>
      <w:r w:rsidRPr="00AF211C">
        <w:rPr>
          <w:rFonts w:ascii="Cambria" w:hAnsi="Cambria"/>
          <w:i/>
        </w:rPr>
        <w:t>Ostfriesland</w:t>
      </w:r>
      <w:proofErr w:type="spellEnd"/>
      <w:r w:rsidRPr="00AF211C">
        <w:rPr>
          <w:rFonts w:ascii="Cambria" w:hAnsi="Cambria"/>
        </w:rPr>
        <w:t xml:space="preserve">) 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Bückeburg</w:t>
      </w:r>
      <w:proofErr w:type="spellEnd"/>
      <w:r w:rsidRPr="00AF211C">
        <w:rPr>
          <w:rFonts w:ascii="Cambria" w:hAnsi="Cambria"/>
        </w:rPr>
        <w:t xml:space="preserve"> (District Schaumburg)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Main State Archive Hannover (Administrative District Hannover)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Oldenburg (District Oldenburg)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Osnabrück</w:t>
      </w:r>
      <w:proofErr w:type="spellEnd"/>
      <w:r w:rsidRPr="00AF211C">
        <w:rPr>
          <w:rFonts w:ascii="Cambria" w:hAnsi="Cambria"/>
        </w:rPr>
        <w:t xml:space="preserve"> (</w:t>
      </w:r>
      <w:proofErr w:type="spellStart"/>
      <w:r w:rsidRPr="00AF211C">
        <w:rPr>
          <w:rFonts w:ascii="Cambria" w:hAnsi="Cambria"/>
        </w:rPr>
        <w:t>Osnabrück</w:t>
      </w:r>
      <w:proofErr w:type="spellEnd"/>
      <w:r w:rsidRPr="00AF211C">
        <w:rPr>
          <w:rFonts w:ascii="Cambria" w:hAnsi="Cambria"/>
        </w:rPr>
        <w:t xml:space="preserve">, District </w:t>
      </w:r>
      <w:proofErr w:type="spellStart"/>
      <w:r w:rsidRPr="00AF211C">
        <w:rPr>
          <w:rFonts w:ascii="Cambria" w:hAnsi="Cambria"/>
        </w:rPr>
        <w:t>Osnabrück</w:t>
      </w:r>
      <w:proofErr w:type="spellEnd"/>
      <w:r w:rsidRPr="00AF211C">
        <w:rPr>
          <w:rFonts w:ascii="Cambria" w:hAnsi="Cambria"/>
        </w:rPr>
        <w:t xml:space="preserve">, </w:t>
      </w:r>
      <w:proofErr w:type="spellStart"/>
      <w:r w:rsidRPr="00AF211C">
        <w:rPr>
          <w:rFonts w:ascii="Cambria" w:hAnsi="Cambria"/>
        </w:rPr>
        <w:t>Emsland</w:t>
      </w:r>
      <w:proofErr w:type="spellEnd"/>
      <w:r w:rsidRPr="00AF211C">
        <w:rPr>
          <w:rFonts w:ascii="Cambria" w:hAnsi="Cambria"/>
        </w:rPr>
        <w:t xml:space="preserve"> and County </w:t>
      </w:r>
      <w:proofErr w:type="spellStart"/>
      <w:r w:rsidRPr="00AF211C">
        <w:rPr>
          <w:rFonts w:ascii="Cambria" w:hAnsi="Cambria"/>
        </w:rPr>
        <w:t>Bentheim</w:t>
      </w:r>
      <w:proofErr w:type="spellEnd"/>
      <w:r w:rsidRPr="00AF211C">
        <w:rPr>
          <w:rFonts w:ascii="Cambria" w:hAnsi="Cambria"/>
        </w:rPr>
        <w:t>)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Stade</w:t>
      </w:r>
      <w:proofErr w:type="spellEnd"/>
      <w:r w:rsidRPr="00AF211C">
        <w:rPr>
          <w:rFonts w:ascii="Cambria" w:hAnsi="Cambria"/>
        </w:rPr>
        <w:t xml:space="preserve"> (District </w:t>
      </w:r>
      <w:proofErr w:type="spellStart"/>
      <w:r w:rsidRPr="00AF211C">
        <w:rPr>
          <w:rFonts w:ascii="Cambria" w:hAnsi="Cambria"/>
        </w:rPr>
        <w:t>Stade</w:t>
      </w:r>
      <w:proofErr w:type="spellEnd"/>
      <w:r w:rsidRPr="00AF211C">
        <w:rPr>
          <w:rFonts w:ascii="Cambria" w:hAnsi="Cambria"/>
        </w:rPr>
        <w:t xml:space="preserve"> and </w:t>
      </w:r>
      <w:proofErr w:type="spellStart"/>
      <w:r w:rsidRPr="00AF211C">
        <w:rPr>
          <w:rFonts w:ascii="Cambria" w:hAnsi="Cambria"/>
        </w:rPr>
        <w:t>Lüneburg</w:t>
      </w:r>
      <w:proofErr w:type="spellEnd"/>
      <w:r w:rsidRPr="00AF211C">
        <w:rPr>
          <w:rFonts w:ascii="Cambria" w:hAnsi="Cambria"/>
        </w:rPr>
        <w:t>)</w:t>
      </w:r>
    </w:p>
    <w:p w:rsidR="00333007" w:rsidRPr="00AF211C" w:rsidRDefault="00333007" w:rsidP="00333007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Wolfenbüttel</w:t>
      </w:r>
      <w:proofErr w:type="spellEnd"/>
      <w:r w:rsidRPr="00AF211C">
        <w:rPr>
          <w:rFonts w:ascii="Cambria" w:hAnsi="Cambria"/>
        </w:rPr>
        <w:t xml:space="preserve"> (Principality </w:t>
      </w:r>
      <w:r w:rsidR="008A6309">
        <w:rPr>
          <w:rFonts w:ascii="Cambria" w:hAnsi="Cambria"/>
        </w:rPr>
        <w:t xml:space="preserve">of </w:t>
      </w:r>
      <w:proofErr w:type="spellStart"/>
      <w:r w:rsidRPr="00AF211C">
        <w:rPr>
          <w:rFonts w:ascii="Cambria" w:hAnsi="Cambria"/>
        </w:rPr>
        <w:t>Wolfenbüttel</w:t>
      </w:r>
      <w:proofErr w:type="spellEnd"/>
      <w:r w:rsidRPr="00AF211C">
        <w:rPr>
          <w:rFonts w:ascii="Cambria" w:hAnsi="Cambria"/>
        </w:rPr>
        <w:t xml:space="preserve"> and Duchy </w:t>
      </w:r>
      <w:r w:rsidR="008A6309">
        <w:rPr>
          <w:rFonts w:ascii="Cambria" w:hAnsi="Cambria"/>
        </w:rPr>
        <w:t xml:space="preserve">of Brunswick, </w:t>
      </w:r>
      <w:proofErr w:type="spellStart"/>
      <w:r w:rsidRPr="008A6309">
        <w:rPr>
          <w:rFonts w:ascii="Cambria" w:hAnsi="Cambria"/>
          <w:i/>
          <w:iCs/>
        </w:rPr>
        <w:t>Braunschweig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Mecklenburg-Vorpommern</w:t>
      </w:r>
    </w:p>
    <w:p w:rsidR="0035432D" w:rsidRPr="00827614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lang w:val="de-DE"/>
        </w:rPr>
        <w:t>State Main Archive Schwerin (</w:t>
      </w:r>
      <w:r w:rsidRPr="00827614">
        <w:rPr>
          <w:rFonts w:ascii="Cambria" w:hAnsi="Cambria"/>
          <w:i/>
          <w:lang w:val="de-DE"/>
        </w:rPr>
        <w:t>Landeshauptarchiv Schwerin</w:t>
      </w:r>
      <w:r w:rsidRPr="00827614">
        <w:rPr>
          <w:rFonts w:ascii="Cambria" w:hAnsi="Cambria"/>
          <w:lang w:val="de-DE"/>
        </w:rPr>
        <w:t xml:space="preserve">) </w:t>
      </w:r>
      <w:proofErr w:type="spellStart"/>
      <w:r w:rsidRPr="00827614">
        <w:rPr>
          <w:rFonts w:ascii="Cambria" w:hAnsi="Cambria"/>
          <w:lang w:val="de-DE"/>
        </w:rPr>
        <w:t>for</w:t>
      </w:r>
      <w:proofErr w:type="spellEnd"/>
      <w:r w:rsidRPr="00827614">
        <w:rPr>
          <w:rFonts w:ascii="Cambria" w:hAnsi="Cambria"/>
          <w:lang w:val="de-DE"/>
        </w:rPr>
        <w:t xml:space="preserve"> Mecklenburg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 xml:space="preserve">      https://www.kulturwerte-mv.de/Landesarchiv/Landeshauptarchiv-Schwerin/</w:t>
      </w:r>
    </w:p>
    <w:p w:rsidR="0035432D" w:rsidRPr="00827614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Greifswald (</w:t>
      </w:r>
      <w:r w:rsidRPr="00827614">
        <w:rPr>
          <w:rFonts w:ascii="Cambria" w:hAnsi="Cambria"/>
          <w:i/>
          <w:iCs/>
          <w:lang w:val="de-DE"/>
        </w:rPr>
        <w:t>Landesarchiv</w:t>
      </w:r>
      <w:r w:rsidRPr="00827614">
        <w:rPr>
          <w:rFonts w:ascii="Cambria" w:hAnsi="Cambria"/>
          <w:lang w:val="de-DE"/>
        </w:rPr>
        <w:t xml:space="preserve"> </w:t>
      </w:r>
      <w:r w:rsidRPr="00827614">
        <w:rPr>
          <w:rFonts w:ascii="Cambria" w:hAnsi="Cambria"/>
          <w:i/>
          <w:iCs/>
          <w:lang w:val="de-DE"/>
        </w:rPr>
        <w:t>Greifswald</w:t>
      </w:r>
      <w:r w:rsidRPr="00827614">
        <w:rPr>
          <w:rFonts w:ascii="Cambria" w:hAnsi="Cambria"/>
          <w:lang w:val="de-DE"/>
        </w:rPr>
        <w:t xml:space="preserve">) </w:t>
      </w:r>
      <w:proofErr w:type="spellStart"/>
      <w:r w:rsidRPr="00827614">
        <w:rPr>
          <w:rFonts w:ascii="Cambria" w:hAnsi="Cambria"/>
          <w:lang w:val="de-DE"/>
        </w:rPr>
        <w:t>for</w:t>
      </w:r>
      <w:proofErr w:type="spellEnd"/>
      <w:r w:rsidRPr="00827614">
        <w:rPr>
          <w:rFonts w:ascii="Cambria" w:hAnsi="Cambria"/>
          <w:lang w:val="de-DE"/>
        </w:rPr>
        <w:t xml:space="preserve"> Western </w:t>
      </w:r>
      <w:proofErr w:type="spellStart"/>
      <w:r w:rsidRPr="00827614">
        <w:rPr>
          <w:rFonts w:ascii="Cambria" w:hAnsi="Cambria"/>
          <w:lang w:val="de-DE"/>
        </w:rPr>
        <w:t>Pomerania</w:t>
      </w:r>
      <w:proofErr w:type="spellEnd"/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 xml:space="preserve">      https://www.kulturwerte-mv.de/Landesarchiv/Landesarchiv-Greifswald/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North Rhine-</w:t>
      </w:r>
      <w:proofErr w:type="spellStart"/>
      <w:r w:rsidRPr="00827614">
        <w:rPr>
          <w:rFonts w:ascii="Cambria" w:hAnsi="Cambria"/>
          <w:b/>
          <w:lang w:val="de-DE"/>
        </w:rPr>
        <w:t>Westphalia</w:t>
      </w:r>
      <w:proofErr w:type="spellEnd"/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North Rhine-</w:t>
      </w:r>
      <w:proofErr w:type="spellStart"/>
      <w:r w:rsidRPr="00827614">
        <w:rPr>
          <w:rFonts w:ascii="Cambria" w:hAnsi="Cambria"/>
          <w:lang w:val="de-DE"/>
        </w:rPr>
        <w:t>Westphalia</w:t>
      </w:r>
      <w:proofErr w:type="spellEnd"/>
      <w:r w:rsidRPr="00827614">
        <w:rPr>
          <w:rFonts w:ascii="Cambria" w:hAnsi="Cambria"/>
          <w:lang w:val="de-DE"/>
        </w:rPr>
        <w:t xml:space="preserve"> (</w:t>
      </w:r>
      <w:r w:rsidRPr="00827614">
        <w:rPr>
          <w:rFonts w:ascii="Cambria" w:hAnsi="Cambria"/>
          <w:i/>
          <w:lang w:val="de-DE"/>
        </w:rPr>
        <w:t>Landesarchiv Nordrhein-Westfalen</w:t>
      </w:r>
      <w:r w:rsidRPr="00827614">
        <w:rPr>
          <w:rFonts w:ascii="Cambria" w:hAnsi="Cambria"/>
          <w:lang w:val="de-DE"/>
        </w:rPr>
        <w:t xml:space="preserve">) </w:t>
      </w:r>
    </w:p>
    <w:p w:rsidR="006701A7" w:rsidRPr="006701A7" w:rsidRDefault="006701A7" w:rsidP="006701A7">
      <w:pPr>
        <w:spacing w:after="0"/>
        <w:ind w:firstLine="0"/>
        <w:jc w:val="left"/>
        <w:rPr>
          <w:rFonts w:ascii="Cambria" w:hAnsi="Cambria"/>
          <w:lang w:val="de-DE"/>
        </w:rPr>
      </w:pPr>
      <w:r w:rsidRPr="006701A7">
        <w:rPr>
          <w:rFonts w:ascii="Cambria" w:hAnsi="Cambria"/>
          <w:b/>
          <w:lang w:val="de-DE"/>
        </w:rPr>
        <w:lastRenderedPageBreak/>
        <w:t>https://www.archive.nrw.de/landesarchiv-nrw</w:t>
      </w:r>
    </w:p>
    <w:p w:rsidR="0035432D" w:rsidRPr="00AF211C" w:rsidRDefault="0035432D" w:rsidP="0035432D">
      <w:pPr>
        <w:pStyle w:val="Listenabsatz"/>
        <w:numPr>
          <w:ilvl w:val="0"/>
          <w:numId w:val="7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Detmold (East </w:t>
      </w:r>
      <w:proofErr w:type="spellStart"/>
      <w:r w:rsidRPr="00AF211C">
        <w:rPr>
          <w:rFonts w:ascii="Cambria" w:hAnsi="Cambria"/>
        </w:rPr>
        <w:t>Westphalen-Lippe</w:t>
      </w:r>
      <w:proofErr w:type="spellEnd"/>
      <w:r w:rsidRPr="00AF211C">
        <w:rPr>
          <w:rFonts w:ascii="Cambria" w:hAnsi="Cambria"/>
        </w:rPr>
        <w:t xml:space="preserve">, </w:t>
      </w:r>
      <w:proofErr w:type="spellStart"/>
      <w:r w:rsidRPr="00AF211C">
        <w:rPr>
          <w:rFonts w:ascii="Cambria" w:hAnsi="Cambria"/>
          <w:i/>
        </w:rPr>
        <w:t>Ostwestfalen-Lippe</w:t>
      </w:r>
      <w:proofErr w:type="spellEnd"/>
      <w:r w:rsidRPr="00AF211C">
        <w:rPr>
          <w:rFonts w:ascii="Cambria" w:hAnsi="Cambria"/>
        </w:rPr>
        <w:t xml:space="preserve">) </w:t>
      </w:r>
    </w:p>
    <w:p w:rsidR="0035432D" w:rsidRPr="00AF211C" w:rsidRDefault="0035432D" w:rsidP="00333007">
      <w:pPr>
        <w:pStyle w:val="Listenabsatz"/>
        <w:numPr>
          <w:ilvl w:val="0"/>
          <w:numId w:val="7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Duisburg (Rhineland, </w:t>
      </w:r>
      <w:proofErr w:type="spellStart"/>
      <w:r w:rsidRPr="00AF211C">
        <w:rPr>
          <w:rFonts w:ascii="Cambria" w:hAnsi="Cambria"/>
          <w:i/>
        </w:rPr>
        <w:t>Rheinland</w:t>
      </w:r>
      <w:proofErr w:type="spellEnd"/>
      <w:r>
        <w:rPr>
          <w:rFonts w:ascii="Cambria" w:hAnsi="Cambria"/>
          <w:i/>
        </w:rPr>
        <w:t>,</w:t>
      </w:r>
      <w:r w:rsidRPr="00AF211C">
        <w:rPr>
          <w:rFonts w:ascii="Cambria" w:hAnsi="Cambria"/>
          <w:i/>
        </w:rPr>
        <w:t xml:space="preserve"> </w:t>
      </w:r>
      <w:r w:rsidR="00827614">
        <w:rPr>
          <w:rFonts w:ascii="Cambria" w:hAnsi="Cambria"/>
        </w:rPr>
        <w:t xml:space="preserve">incl. </w:t>
      </w:r>
      <w:r w:rsidRPr="00AF211C">
        <w:rPr>
          <w:rFonts w:ascii="Cambria" w:hAnsi="Cambria"/>
        </w:rPr>
        <w:t xml:space="preserve">civil records archive </w:t>
      </w:r>
      <w:proofErr w:type="spellStart"/>
      <w:r w:rsidRPr="00AF211C">
        <w:rPr>
          <w:rFonts w:ascii="Cambria" w:hAnsi="Cambria"/>
        </w:rPr>
        <w:t>Br</w:t>
      </w:r>
      <w:r w:rsidR="00333007">
        <w:rPr>
          <w:rFonts w:ascii="Cambria" w:hAnsi="Cambria"/>
        </w:rPr>
        <w:t>ü</w:t>
      </w:r>
      <w:r w:rsidRPr="00AF211C">
        <w:rPr>
          <w:rFonts w:ascii="Cambria" w:hAnsi="Cambria"/>
        </w:rPr>
        <w:t>hl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7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M</w:t>
      </w:r>
      <w:r>
        <w:rPr>
          <w:rFonts w:ascii="Cambria" w:hAnsi="Cambria"/>
        </w:rPr>
        <w:t>ue</w:t>
      </w:r>
      <w:r w:rsidRPr="00AF211C">
        <w:rPr>
          <w:rFonts w:ascii="Cambria" w:hAnsi="Cambria"/>
        </w:rPr>
        <w:t>nster (Westphalia)</w:t>
      </w:r>
    </w:p>
    <w:p w:rsidR="00EC0502" w:rsidRDefault="00EC0502" w:rsidP="00333007">
      <w:pPr>
        <w:spacing w:after="0"/>
        <w:ind w:firstLine="0"/>
        <w:jc w:val="left"/>
        <w:rPr>
          <w:rFonts w:ascii="Cambria" w:hAnsi="Cambria"/>
          <w:b/>
        </w:rPr>
      </w:pPr>
    </w:p>
    <w:p w:rsidR="0035432D" w:rsidRPr="00AF211C" w:rsidRDefault="0035432D" w:rsidP="00333007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Rhineland-</w:t>
      </w:r>
      <w:r w:rsidR="00333007" w:rsidRPr="00F4068D">
        <w:rPr>
          <w:rFonts w:ascii="Cambria" w:hAnsi="Cambria"/>
          <w:b/>
        </w:rPr>
        <w:t>Palatinate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North Rhine-</w:t>
      </w:r>
      <w:proofErr w:type="spellStart"/>
      <w:r w:rsidRPr="00827614">
        <w:rPr>
          <w:rFonts w:ascii="Cambria" w:hAnsi="Cambria"/>
          <w:lang w:val="de-DE"/>
        </w:rPr>
        <w:t>Westphalia</w:t>
      </w:r>
      <w:proofErr w:type="spellEnd"/>
      <w:r w:rsidRPr="00827614">
        <w:rPr>
          <w:rFonts w:ascii="Cambria" w:hAnsi="Cambria"/>
          <w:lang w:val="de-DE"/>
        </w:rPr>
        <w:t xml:space="preserve"> (</w:t>
      </w:r>
      <w:r w:rsidRPr="00827614">
        <w:rPr>
          <w:rFonts w:ascii="Cambria" w:hAnsi="Cambria"/>
          <w:i/>
          <w:lang w:val="de-DE"/>
        </w:rPr>
        <w:t>Landesarchiv Nordrhein-Westfalen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https://www.landeshauptarchiv.de/startseite/</w:t>
      </w:r>
    </w:p>
    <w:p w:rsidR="0035432D" w:rsidRPr="00AF211C" w:rsidRDefault="0035432D" w:rsidP="0035432D">
      <w:pPr>
        <w:pStyle w:val="Listenabsatz"/>
        <w:numPr>
          <w:ilvl w:val="0"/>
          <w:numId w:val="7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Main Archive Koblen</w:t>
      </w:r>
      <w:r>
        <w:rPr>
          <w:rFonts w:ascii="Cambria" w:hAnsi="Cambria"/>
        </w:rPr>
        <w:t>z</w:t>
      </w:r>
      <w:r w:rsidRPr="00AF211C">
        <w:rPr>
          <w:rFonts w:ascii="Cambria" w:hAnsi="Cambria"/>
        </w:rPr>
        <w:t xml:space="preserve"> (incl. civil records archive) </w:t>
      </w:r>
    </w:p>
    <w:p w:rsidR="0035432D" w:rsidRPr="00AF211C" w:rsidRDefault="0035432D" w:rsidP="0035432D">
      <w:pPr>
        <w:pStyle w:val="Listenabsatz"/>
        <w:numPr>
          <w:ilvl w:val="0"/>
          <w:numId w:val="7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Speyer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Saarland</w:t>
      </w:r>
    </w:p>
    <w:p w:rsidR="0035432D" w:rsidRPr="00827614" w:rsidRDefault="0035432D" w:rsidP="00333007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Saarbr</w:t>
      </w:r>
      <w:r w:rsidR="00333007" w:rsidRPr="00827614">
        <w:rPr>
          <w:rFonts w:ascii="Cambria" w:hAnsi="Cambria"/>
          <w:lang w:val="de-DE"/>
        </w:rPr>
        <w:t>ü</w:t>
      </w:r>
      <w:r w:rsidRPr="00827614">
        <w:rPr>
          <w:rFonts w:ascii="Cambria" w:hAnsi="Cambria"/>
          <w:lang w:val="de-DE"/>
        </w:rPr>
        <w:t>cken (</w:t>
      </w:r>
      <w:r w:rsidRPr="00827614">
        <w:rPr>
          <w:rFonts w:ascii="Cambria" w:hAnsi="Cambria"/>
          <w:i/>
          <w:lang w:val="de-DE"/>
        </w:rPr>
        <w:t>Landesarchiv Saarbrücken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Default="00F80897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F80897">
        <w:rPr>
          <w:rFonts w:ascii="Cambria" w:hAnsi="Cambria"/>
          <w:b/>
          <w:lang w:val="de-DE"/>
        </w:rPr>
        <w:t>https://www.saarland.de/landesarchiv/DE/home/home_node.html</w:t>
      </w:r>
    </w:p>
    <w:p w:rsidR="00F80897" w:rsidRPr="00827614" w:rsidRDefault="00F80897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proofErr w:type="spellStart"/>
      <w:r w:rsidRPr="00827614">
        <w:rPr>
          <w:rFonts w:ascii="Cambria" w:hAnsi="Cambria"/>
          <w:b/>
          <w:lang w:val="de-DE"/>
        </w:rPr>
        <w:t>Saxony</w:t>
      </w:r>
      <w:proofErr w:type="spellEnd"/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proofErr w:type="spellStart"/>
      <w:r w:rsidRPr="00827614">
        <w:rPr>
          <w:rFonts w:ascii="Cambria" w:hAnsi="Cambria"/>
          <w:lang w:val="de-DE"/>
        </w:rPr>
        <w:t>Saxon</w:t>
      </w:r>
      <w:proofErr w:type="spellEnd"/>
      <w:r w:rsidRPr="00827614">
        <w:rPr>
          <w:rFonts w:ascii="Cambria" w:hAnsi="Cambria"/>
          <w:lang w:val="de-DE"/>
        </w:rPr>
        <w:t xml:space="preserve"> State Archive (</w:t>
      </w:r>
      <w:r w:rsidRPr="00827614">
        <w:rPr>
          <w:rFonts w:ascii="Cambria" w:hAnsi="Cambria"/>
          <w:i/>
          <w:lang w:val="de-DE"/>
        </w:rPr>
        <w:t>Sächsisches Staatsarchiv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http://www.archiv.sachsen.de/</w:t>
      </w:r>
    </w:p>
    <w:p w:rsidR="0035432D" w:rsidRPr="00AF211C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Main State Archive Dresden (Kingdom and Electorate Saxony) </w:t>
      </w:r>
    </w:p>
    <w:p w:rsidR="0035432D" w:rsidRPr="00AF211C" w:rsidRDefault="0035432D" w:rsidP="008A6309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Chemnitz (</w:t>
      </w:r>
      <w:proofErr w:type="spellStart"/>
      <w:r w:rsidR="008A6309" w:rsidRPr="00AF211C">
        <w:rPr>
          <w:rFonts w:ascii="Cambria" w:hAnsi="Cambria"/>
        </w:rPr>
        <w:t>Sch</w:t>
      </w:r>
      <w:r w:rsidR="008A6309">
        <w:rPr>
          <w:rFonts w:ascii="Cambria" w:hAnsi="Cambria"/>
        </w:rPr>
        <w:t>ö</w:t>
      </w:r>
      <w:r w:rsidR="008A6309" w:rsidRPr="00AF211C">
        <w:rPr>
          <w:rFonts w:ascii="Cambria" w:hAnsi="Cambria"/>
        </w:rPr>
        <w:t>nburg</w:t>
      </w:r>
      <w:proofErr w:type="spellEnd"/>
      <w:r w:rsidR="008A6309" w:rsidRPr="00AF211C">
        <w:rPr>
          <w:rFonts w:ascii="Cambria" w:hAnsi="Cambria"/>
        </w:rPr>
        <w:t xml:space="preserve"> </w:t>
      </w:r>
      <w:r w:rsidRPr="00AF211C">
        <w:rPr>
          <w:rFonts w:ascii="Cambria" w:hAnsi="Cambria"/>
        </w:rPr>
        <w:t>Sovereignties)</w:t>
      </w:r>
    </w:p>
    <w:p w:rsidR="0035432D" w:rsidRPr="00AF211C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Leipzig</w:t>
      </w:r>
      <w:r>
        <w:rPr>
          <w:rFonts w:ascii="Cambria" w:hAnsi="Cambria"/>
        </w:rPr>
        <w:t>,</w:t>
      </w:r>
      <w:r w:rsidRPr="00AF211C">
        <w:rPr>
          <w:rFonts w:ascii="Cambria" w:hAnsi="Cambria"/>
        </w:rPr>
        <w:t xml:space="preserve"> incl. German Central Office for Geneal</w:t>
      </w:r>
      <w:r>
        <w:rPr>
          <w:rFonts w:ascii="Cambria" w:hAnsi="Cambria"/>
        </w:rPr>
        <w:t>og</w:t>
      </w:r>
      <w:r w:rsidRPr="00AF211C">
        <w:rPr>
          <w:rFonts w:ascii="Cambria" w:hAnsi="Cambria"/>
        </w:rPr>
        <w:t>y (District Leipzig)</w:t>
      </w:r>
    </w:p>
    <w:p w:rsidR="0035432D" w:rsidRPr="00AF211C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827614">
        <w:rPr>
          <w:rFonts w:ascii="Cambria" w:hAnsi="Cambria"/>
          <w:lang w:val="de-DE"/>
        </w:rPr>
        <w:t xml:space="preserve">Archive </w:t>
      </w:r>
      <w:proofErr w:type="spellStart"/>
      <w:r w:rsidRPr="00827614">
        <w:rPr>
          <w:rFonts w:ascii="Cambria" w:hAnsi="Cambria"/>
          <w:lang w:val="de-DE"/>
        </w:rPr>
        <w:t>group</w:t>
      </w:r>
      <w:proofErr w:type="spellEnd"/>
      <w:r w:rsidRPr="00827614">
        <w:rPr>
          <w:rFonts w:ascii="Cambria" w:hAnsi="Cambria"/>
          <w:lang w:val="de-DE"/>
        </w:rPr>
        <w:t xml:space="preserve"> Bautzen (</w:t>
      </w:r>
      <w:proofErr w:type="spellStart"/>
      <w:r w:rsidRPr="00827614">
        <w:rPr>
          <w:rFonts w:ascii="Cambria" w:hAnsi="Cambria"/>
          <w:lang w:val="de-DE"/>
        </w:rPr>
        <w:t>District</w:t>
      </w:r>
      <w:proofErr w:type="spellEnd"/>
      <w:r w:rsidRPr="00827614">
        <w:rPr>
          <w:rFonts w:ascii="Cambria" w:hAnsi="Cambria"/>
          <w:lang w:val="de-DE"/>
        </w:rPr>
        <w:t xml:space="preserve"> Oberlausitz, incl. </w:t>
      </w:r>
      <w:r w:rsidRPr="00AF211C">
        <w:rPr>
          <w:rFonts w:ascii="Cambria" w:hAnsi="Cambria"/>
        </w:rPr>
        <w:t>City Archive Bautzen)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</w:p>
    <w:p w:rsidR="0035432D" w:rsidRPr="00EC0502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proofErr w:type="spellStart"/>
      <w:r w:rsidRPr="00EC0502">
        <w:rPr>
          <w:rFonts w:ascii="Cambria" w:hAnsi="Cambria"/>
          <w:b/>
          <w:lang w:val="de-DE"/>
        </w:rPr>
        <w:t>Saxony</w:t>
      </w:r>
      <w:proofErr w:type="spellEnd"/>
      <w:r w:rsidRPr="00EC0502">
        <w:rPr>
          <w:rFonts w:ascii="Cambria" w:hAnsi="Cambria"/>
          <w:b/>
          <w:lang w:val="de-DE"/>
        </w:rPr>
        <w:t>-Anhalt</w:t>
      </w:r>
    </w:p>
    <w:p w:rsidR="0035432D" w:rsidRPr="00827614" w:rsidRDefault="0035432D" w:rsidP="008A6309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 xml:space="preserve">State Main Archive </w:t>
      </w:r>
      <w:proofErr w:type="spellStart"/>
      <w:r w:rsidRPr="00827614">
        <w:rPr>
          <w:rFonts w:ascii="Cambria" w:hAnsi="Cambria"/>
          <w:lang w:val="de-DE"/>
        </w:rPr>
        <w:t>Saxony</w:t>
      </w:r>
      <w:proofErr w:type="spellEnd"/>
      <w:r w:rsidRPr="00827614">
        <w:rPr>
          <w:rFonts w:ascii="Cambria" w:hAnsi="Cambria"/>
          <w:lang w:val="de-DE"/>
        </w:rPr>
        <w:t>-Anhalt in Magdeburg (</w:t>
      </w:r>
      <w:r w:rsidR="008A6309" w:rsidRPr="00827614">
        <w:rPr>
          <w:rFonts w:ascii="Cambria" w:hAnsi="Cambria"/>
          <w:i/>
          <w:lang w:val="de-DE"/>
        </w:rPr>
        <w:t>Landeshauptarchiv Sachsen</w:t>
      </w:r>
      <w:r w:rsidRPr="00827614">
        <w:rPr>
          <w:rFonts w:ascii="Cambria" w:hAnsi="Cambria"/>
          <w:i/>
          <w:lang w:val="de-DE"/>
        </w:rPr>
        <w:t>-Anhalt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>https://landesarchiv.sachsen-anhalt.de/startseite/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b/>
          <w:lang w:val="de-DE"/>
        </w:rPr>
      </w:pPr>
      <w:r w:rsidRPr="00827614">
        <w:rPr>
          <w:rFonts w:ascii="Cambria" w:hAnsi="Cambria"/>
          <w:b/>
          <w:lang w:val="de-DE"/>
        </w:rPr>
        <w:t>Schleswig-Holstein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Schleswig-Holstein in Schleswig (</w:t>
      </w:r>
      <w:r w:rsidRPr="00827614">
        <w:rPr>
          <w:rFonts w:ascii="Cambria" w:hAnsi="Cambria"/>
          <w:i/>
          <w:lang w:val="de-DE"/>
        </w:rPr>
        <w:t>Landesarchiv Schleswig-Holstein</w:t>
      </w:r>
      <w:r w:rsidRPr="00827614">
        <w:rPr>
          <w:rFonts w:ascii="Cambria" w:hAnsi="Cambria"/>
          <w:lang w:val="de-DE"/>
        </w:rPr>
        <w:t xml:space="preserve">) 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b/>
          <w:lang w:val="de-DE"/>
        </w:rPr>
        <w:t>https://www.schleswig-holstein.de/DE/Landesregierung/LASH/lash_node.html</w:t>
      </w:r>
    </w:p>
    <w:p w:rsidR="0035432D" w:rsidRPr="00827614" w:rsidRDefault="0035432D" w:rsidP="0035432D">
      <w:pPr>
        <w:spacing w:after="0"/>
        <w:ind w:firstLine="0"/>
        <w:jc w:val="left"/>
        <w:rPr>
          <w:rFonts w:ascii="Cambria" w:hAnsi="Cambria"/>
          <w:lang w:val="de-DE"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Thuringia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</w:rPr>
      </w:pPr>
      <w:r w:rsidRPr="00AF211C">
        <w:rPr>
          <w:rFonts w:ascii="Cambria" w:hAnsi="Cambria"/>
        </w:rPr>
        <w:t>State Archive Thuringia (</w:t>
      </w:r>
      <w:proofErr w:type="spellStart"/>
      <w:r w:rsidRPr="00AF211C">
        <w:rPr>
          <w:rFonts w:ascii="Cambria" w:hAnsi="Cambria"/>
          <w:i/>
        </w:rPr>
        <w:t>Landesarchiv</w:t>
      </w:r>
      <w:proofErr w:type="spellEnd"/>
      <w:r w:rsidRPr="00AF211C">
        <w:rPr>
          <w:rFonts w:ascii="Cambria" w:hAnsi="Cambria"/>
          <w:i/>
        </w:rPr>
        <w:t xml:space="preserve"> Thüringen</w:t>
      </w:r>
      <w:r w:rsidRPr="00AF211C">
        <w:rPr>
          <w:rFonts w:ascii="Cambria" w:hAnsi="Cambria"/>
        </w:rPr>
        <w:t xml:space="preserve">) </w:t>
      </w: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  <w:r w:rsidRPr="00AF211C">
        <w:rPr>
          <w:rFonts w:ascii="Cambria" w:hAnsi="Cambria"/>
          <w:b/>
        </w:rPr>
        <w:t>https://www.thueringen.de/th1/tsk/staatsarchive/index.aspx</w:t>
      </w:r>
    </w:p>
    <w:p w:rsidR="0035432D" w:rsidRPr="00AF211C" w:rsidRDefault="0035432D" w:rsidP="00A43D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Altenburg (Duchy </w:t>
      </w:r>
      <w:r w:rsidR="008A6309">
        <w:rPr>
          <w:rFonts w:ascii="Cambria" w:hAnsi="Cambria"/>
        </w:rPr>
        <w:t xml:space="preserve">of </w:t>
      </w:r>
      <w:r w:rsidRPr="00AF211C">
        <w:rPr>
          <w:rFonts w:ascii="Cambria" w:hAnsi="Cambria"/>
        </w:rPr>
        <w:t>Sax</w:t>
      </w:r>
      <w:r w:rsidR="00A43D2D">
        <w:rPr>
          <w:rFonts w:ascii="Cambria" w:hAnsi="Cambria"/>
        </w:rPr>
        <w:t>e</w:t>
      </w:r>
      <w:r w:rsidRPr="00AF211C">
        <w:rPr>
          <w:rFonts w:ascii="Cambria" w:hAnsi="Cambria"/>
        </w:rPr>
        <w:t xml:space="preserve">-Altenburg and District Altenburg) </w:t>
      </w:r>
    </w:p>
    <w:p w:rsidR="0035432D" w:rsidRPr="00AF211C" w:rsidRDefault="0035432D" w:rsidP="00A43D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Gotha (Duchy </w:t>
      </w:r>
      <w:r w:rsidR="008A6309">
        <w:rPr>
          <w:rFonts w:ascii="Cambria" w:hAnsi="Cambria"/>
        </w:rPr>
        <w:t xml:space="preserve">of </w:t>
      </w:r>
      <w:r w:rsidRPr="00AF211C">
        <w:rPr>
          <w:rFonts w:ascii="Cambria" w:hAnsi="Cambria"/>
        </w:rPr>
        <w:t>Sax</w:t>
      </w:r>
      <w:r w:rsidR="00A43D2D">
        <w:rPr>
          <w:rFonts w:ascii="Cambria" w:hAnsi="Cambria"/>
        </w:rPr>
        <w:t>e</w:t>
      </w:r>
      <w:r w:rsidRPr="00AF211C">
        <w:rPr>
          <w:rFonts w:ascii="Cambria" w:hAnsi="Cambria"/>
        </w:rPr>
        <w:t xml:space="preserve">-Gotha and </w:t>
      </w:r>
      <w:r w:rsidR="00A43D2D" w:rsidRPr="00AF211C">
        <w:rPr>
          <w:rFonts w:ascii="Cambria" w:hAnsi="Cambria"/>
        </w:rPr>
        <w:t xml:space="preserve">Duchy </w:t>
      </w:r>
      <w:r w:rsidR="008A6309">
        <w:rPr>
          <w:rFonts w:ascii="Cambria" w:hAnsi="Cambria"/>
        </w:rPr>
        <w:t xml:space="preserve">of </w:t>
      </w:r>
      <w:r w:rsidRPr="00AF211C">
        <w:rPr>
          <w:rFonts w:ascii="Cambria" w:hAnsi="Cambria"/>
        </w:rPr>
        <w:t>Sax</w:t>
      </w:r>
      <w:r w:rsidR="00A43D2D">
        <w:rPr>
          <w:rFonts w:ascii="Cambria" w:hAnsi="Cambria"/>
        </w:rPr>
        <w:t>e</w:t>
      </w:r>
      <w:r w:rsidRPr="00AF211C">
        <w:rPr>
          <w:rFonts w:ascii="Cambria" w:hAnsi="Cambria"/>
        </w:rPr>
        <w:t>-Coburg</w:t>
      </w:r>
      <w:r w:rsidR="00A43D2D">
        <w:rPr>
          <w:rFonts w:ascii="Cambria" w:hAnsi="Cambria"/>
        </w:rPr>
        <w:t>-</w:t>
      </w:r>
      <w:r w:rsidRPr="00AF211C">
        <w:rPr>
          <w:rFonts w:ascii="Cambria" w:hAnsi="Cambria"/>
        </w:rPr>
        <w:t>Gotha)</w:t>
      </w:r>
    </w:p>
    <w:p w:rsidR="0035432D" w:rsidRPr="00AF211C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Greiz</w:t>
      </w:r>
      <w:proofErr w:type="spellEnd"/>
      <w:r w:rsidRPr="00AF211C">
        <w:rPr>
          <w:rFonts w:ascii="Cambria" w:hAnsi="Cambria"/>
        </w:rPr>
        <w:t xml:space="preserve"> (District </w:t>
      </w:r>
      <w:proofErr w:type="spellStart"/>
      <w:r w:rsidRPr="00AF211C">
        <w:rPr>
          <w:rFonts w:ascii="Cambria" w:hAnsi="Cambria"/>
        </w:rPr>
        <w:t>Greiz</w:t>
      </w:r>
      <w:proofErr w:type="spellEnd"/>
      <w:r w:rsidRPr="00AF211C">
        <w:rPr>
          <w:rFonts w:ascii="Cambria" w:hAnsi="Cambria"/>
        </w:rPr>
        <w:t xml:space="preserve"> and Gera, </w:t>
      </w:r>
      <w:r>
        <w:rPr>
          <w:rFonts w:ascii="Cambria" w:hAnsi="Cambria"/>
        </w:rPr>
        <w:t>P</w:t>
      </w:r>
      <w:r w:rsidRPr="00AF211C">
        <w:rPr>
          <w:rFonts w:ascii="Cambria" w:hAnsi="Cambria"/>
        </w:rPr>
        <w:t xml:space="preserve">rincipality </w:t>
      </w:r>
      <w:r w:rsidR="008A6309">
        <w:rPr>
          <w:rFonts w:ascii="Cambria" w:hAnsi="Cambria"/>
        </w:rPr>
        <w:t xml:space="preserve">of </w:t>
      </w:r>
      <w:proofErr w:type="spellStart"/>
      <w:r w:rsidRPr="00AF211C">
        <w:rPr>
          <w:rFonts w:ascii="Cambria" w:hAnsi="Cambria"/>
        </w:rPr>
        <w:t>Reuss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A43D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State Archive </w:t>
      </w:r>
      <w:proofErr w:type="spellStart"/>
      <w:r w:rsidRPr="00AF211C">
        <w:rPr>
          <w:rFonts w:ascii="Cambria" w:hAnsi="Cambria"/>
        </w:rPr>
        <w:t>Meiningen</w:t>
      </w:r>
      <w:proofErr w:type="spellEnd"/>
      <w:r w:rsidRPr="00AF211C">
        <w:rPr>
          <w:rFonts w:ascii="Cambria" w:hAnsi="Cambria"/>
        </w:rPr>
        <w:t xml:space="preserve"> (</w:t>
      </w:r>
      <w:r w:rsidR="00A43D2D">
        <w:rPr>
          <w:rFonts w:ascii="Cambria" w:hAnsi="Cambria"/>
        </w:rPr>
        <w:t xml:space="preserve">Principality </w:t>
      </w:r>
      <w:r w:rsidR="008A6309">
        <w:rPr>
          <w:rFonts w:ascii="Cambria" w:hAnsi="Cambria"/>
        </w:rPr>
        <w:t xml:space="preserve">of </w:t>
      </w:r>
      <w:r w:rsidR="00A43D2D">
        <w:rPr>
          <w:rFonts w:ascii="Cambria" w:hAnsi="Cambria"/>
        </w:rPr>
        <w:t>Saxe-</w:t>
      </w:r>
      <w:proofErr w:type="spellStart"/>
      <w:r w:rsidR="00A43D2D">
        <w:rPr>
          <w:rFonts w:ascii="Cambria" w:hAnsi="Cambria"/>
        </w:rPr>
        <w:t>Mein</w:t>
      </w:r>
      <w:r w:rsidRPr="00AF211C">
        <w:rPr>
          <w:rFonts w:ascii="Cambria" w:hAnsi="Cambria"/>
        </w:rPr>
        <w:t>ingen</w:t>
      </w:r>
      <w:proofErr w:type="spellEnd"/>
      <w:r w:rsidRPr="00AF211C">
        <w:rPr>
          <w:rFonts w:ascii="Cambria" w:hAnsi="Cambria"/>
        </w:rPr>
        <w:t>)</w:t>
      </w:r>
    </w:p>
    <w:p w:rsidR="0035432D" w:rsidRPr="00827614" w:rsidRDefault="0035432D" w:rsidP="003543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>State Archive Rudolstadt (</w:t>
      </w:r>
      <w:proofErr w:type="spellStart"/>
      <w:r w:rsidRPr="00827614">
        <w:rPr>
          <w:rFonts w:ascii="Cambria" w:hAnsi="Cambria"/>
          <w:lang w:val="de-DE"/>
        </w:rPr>
        <w:t>District</w:t>
      </w:r>
      <w:proofErr w:type="spellEnd"/>
      <w:r w:rsidRPr="00827614">
        <w:rPr>
          <w:rFonts w:ascii="Cambria" w:hAnsi="Cambria"/>
          <w:lang w:val="de-DE"/>
        </w:rPr>
        <w:t xml:space="preserve"> Jena, Arnsberg, Rudolstadt </w:t>
      </w:r>
      <w:proofErr w:type="spellStart"/>
      <w:r w:rsidRPr="00827614">
        <w:rPr>
          <w:rFonts w:ascii="Cambria" w:hAnsi="Cambria"/>
          <w:lang w:val="de-DE"/>
        </w:rPr>
        <w:t>and</w:t>
      </w:r>
      <w:proofErr w:type="spellEnd"/>
      <w:r w:rsidRPr="00827614">
        <w:rPr>
          <w:rFonts w:ascii="Cambria" w:hAnsi="Cambria"/>
          <w:lang w:val="de-DE"/>
        </w:rPr>
        <w:t xml:space="preserve"> Sondershausen)</w:t>
      </w:r>
    </w:p>
    <w:p w:rsidR="0035432D" w:rsidRPr="00AF211C" w:rsidRDefault="0035432D" w:rsidP="00A43D2D">
      <w:pPr>
        <w:pStyle w:val="Listenabsatz"/>
        <w:numPr>
          <w:ilvl w:val="0"/>
          <w:numId w:val="6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Main State Archive Weimar (Duchy</w:t>
      </w:r>
      <w:r w:rsidR="003E091B">
        <w:rPr>
          <w:rFonts w:ascii="Cambria" w:hAnsi="Cambria"/>
        </w:rPr>
        <w:t xml:space="preserve"> of</w:t>
      </w:r>
      <w:r w:rsidRPr="00AF211C">
        <w:rPr>
          <w:rFonts w:ascii="Cambria" w:hAnsi="Cambria"/>
        </w:rPr>
        <w:t xml:space="preserve"> Sax</w:t>
      </w:r>
      <w:r w:rsidR="00A43D2D">
        <w:rPr>
          <w:rFonts w:ascii="Cambria" w:hAnsi="Cambria"/>
        </w:rPr>
        <w:t>e</w:t>
      </w:r>
      <w:r w:rsidRPr="00AF211C">
        <w:rPr>
          <w:rFonts w:ascii="Cambria" w:hAnsi="Cambria"/>
        </w:rPr>
        <w:t>-Weimar)</w:t>
      </w:r>
    </w:p>
    <w:p w:rsidR="0035432D" w:rsidRDefault="0035432D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EC0502" w:rsidRDefault="00EC0502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EC0502" w:rsidRDefault="00EC0502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EC0502" w:rsidRPr="00AF211C" w:rsidRDefault="00EC0502" w:rsidP="0035432D">
      <w:pPr>
        <w:spacing w:after="0"/>
        <w:ind w:firstLine="0"/>
        <w:jc w:val="left"/>
        <w:rPr>
          <w:rFonts w:ascii="Cambria" w:hAnsi="Cambria"/>
          <w:b/>
        </w:rPr>
      </w:pPr>
    </w:p>
    <w:p w:rsidR="0035432D" w:rsidRPr="00AF211C" w:rsidRDefault="0035432D" w:rsidP="0035432D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  <w:r w:rsidRPr="00AF211C">
        <w:rPr>
          <w:rFonts w:ascii="Cambria" w:hAnsi="Cambria"/>
          <w:b/>
          <w:sz w:val="32"/>
          <w:szCs w:val="32"/>
        </w:rPr>
        <w:lastRenderedPageBreak/>
        <w:t>Add</w:t>
      </w:r>
      <w:r>
        <w:rPr>
          <w:rFonts w:ascii="Cambria" w:hAnsi="Cambria"/>
          <w:b/>
          <w:sz w:val="32"/>
          <w:szCs w:val="32"/>
        </w:rPr>
        <w:t>i</w:t>
      </w:r>
      <w:r w:rsidRPr="00AF211C">
        <w:rPr>
          <w:rFonts w:ascii="Cambria" w:hAnsi="Cambria"/>
          <w:b/>
          <w:sz w:val="32"/>
          <w:szCs w:val="32"/>
        </w:rPr>
        <w:t>tional archive types in Germany</w:t>
      </w:r>
    </w:p>
    <w:p w:rsidR="0035432D" w:rsidRPr="00AF211C" w:rsidRDefault="0035432D" w:rsidP="0035432D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district or communal archives (</w:t>
      </w:r>
      <w:proofErr w:type="spellStart"/>
      <w:r w:rsidRPr="00AF211C">
        <w:rPr>
          <w:rFonts w:ascii="Cambria" w:hAnsi="Cambria"/>
          <w:i/>
        </w:rPr>
        <w:t>Kreisarchive</w:t>
      </w:r>
      <w:proofErr w:type="spellEnd"/>
      <w:r w:rsidRPr="00AF211C">
        <w:rPr>
          <w:rFonts w:ascii="Cambria" w:hAnsi="Cambria"/>
          <w:i/>
        </w:rPr>
        <w:t xml:space="preserve">, </w:t>
      </w:r>
      <w:proofErr w:type="spellStart"/>
      <w:r w:rsidRPr="00AF211C">
        <w:rPr>
          <w:rFonts w:ascii="Cambria" w:hAnsi="Cambria"/>
          <w:i/>
        </w:rPr>
        <w:t>Kommunalarchive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city archives (</w:t>
      </w:r>
      <w:proofErr w:type="spellStart"/>
      <w:r w:rsidRPr="00AF211C">
        <w:rPr>
          <w:rFonts w:ascii="Cambria" w:hAnsi="Cambria"/>
          <w:i/>
        </w:rPr>
        <w:t>Stadtarchive</w:t>
      </w:r>
      <w:proofErr w:type="spellEnd"/>
      <w:r w:rsidRPr="00AF211C">
        <w:rPr>
          <w:rFonts w:ascii="Cambria" w:hAnsi="Cambria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>university archives</w:t>
      </w:r>
      <w:r w:rsidR="00380DBB">
        <w:rPr>
          <w:rFonts w:ascii="Cambria" w:hAnsi="Cambria"/>
        </w:rPr>
        <w:t xml:space="preserve"> and libraries</w:t>
      </w:r>
      <w:r w:rsidRPr="00AF211C">
        <w:rPr>
          <w:rFonts w:ascii="Cambria" w:hAnsi="Cambria"/>
        </w:rPr>
        <w:t xml:space="preserve"> (</w:t>
      </w:r>
      <w:proofErr w:type="spellStart"/>
      <w:r w:rsidRPr="00AF211C">
        <w:rPr>
          <w:rFonts w:ascii="Cambria" w:hAnsi="Cambria"/>
          <w:i/>
        </w:rPr>
        <w:t>Universitätsarchive</w:t>
      </w:r>
      <w:proofErr w:type="spellEnd"/>
      <w:r w:rsidR="00380DBB">
        <w:rPr>
          <w:rFonts w:ascii="Cambria" w:hAnsi="Cambria"/>
          <w:i/>
        </w:rPr>
        <w:t xml:space="preserve"> und -</w:t>
      </w:r>
      <w:proofErr w:type="spellStart"/>
      <w:r w:rsidR="00380DBB">
        <w:rPr>
          <w:rFonts w:ascii="Cambria" w:hAnsi="Cambria"/>
          <w:i/>
        </w:rPr>
        <w:t>bibliotheken</w:t>
      </w:r>
      <w:proofErr w:type="spellEnd"/>
      <w:r w:rsidRPr="00AF211C">
        <w:rPr>
          <w:rFonts w:ascii="Cambria" w:hAnsi="Cambria"/>
        </w:rPr>
        <w:t>)</w:t>
      </w:r>
    </w:p>
    <w:p w:rsidR="0035432D" w:rsidRPr="00827614" w:rsidRDefault="0035432D" w:rsidP="0035432D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  <w:lang w:val="de-DE"/>
        </w:rPr>
      </w:pPr>
      <w:r w:rsidRPr="00827614">
        <w:rPr>
          <w:rFonts w:ascii="Cambria" w:hAnsi="Cambria"/>
          <w:lang w:val="de-DE"/>
        </w:rPr>
        <w:t xml:space="preserve">royal </w:t>
      </w:r>
      <w:proofErr w:type="spellStart"/>
      <w:r w:rsidRPr="00827614">
        <w:rPr>
          <w:rFonts w:ascii="Cambria" w:hAnsi="Cambria"/>
          <w:lang w:val="de-DE"/>
        </w:rPr>
        <w:t>archives</w:t>
      </w:r>
      <w:proofErr w:type="spellEnd"/>
      <w:r w:rsidRPr="00827614">
        <w:rPr>
          <w:rFonts w:ascii="Cambria" w:hAnsi="Cambria"/>
          <w:lang w:val="de-DE"/>
        </w:rPr>
        <w:t xml:space="preserve"> (</w:t>
      </w:r>
      <w:r w:rsidRPr="00827614">
        <w:rPr>
          <w:rFonts w:ascii="Cambria" w:hAnsi="Cambria"/>
          <w:i/>
          <w:lang w:val="de-DE"/>
        </w:rPr>
        <w:t xml:space="preserve">Herrschafts-, Haus- </w:t>
      </w:r>
      <w:proofErr w:type="spellStart"/>
      <w:r w:rsidRPr="00827614">
        <w:rPr>
          <w:rFonts w:ascii="Cambria" w:hAnsi="Cambria"/>
          <w:i/>
          <w:lang w:val="de-DE"/>
        </w:rPr>
        <w:t>or</w:t>
      </w:r>
      <w:proofErr w:type="spellEnd"/>
      <w:r w:rsidRPr="00827614">
        <w:rPr>
          <w:rFonts w:ascii="Cambria" w:hAnsi="Cambria"/>
          <w:i/>
          <w:lang w:val="de-DE"/>
        </w:rPr>
        <w:t xml:space="preserve"> Familienarchive</w:t>
      </w:r>
      <w:r w:rsidRPr="00827614">
        <w:rPr>
          <w:rFonts w:ascii="Cambria" w:hAnsi="Cambria"/>
          <w:lang w:val="de-DE"/>
        </w:rPr>
        <w:t>)</w:t>
      </w:r>
    </w:p>
    <w:p w:rsidR="0035432D" w:rsidRPr="00AF211C" w:rsidRDefault="0035432D" w:rsidP="0035432D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</w:rPr>
      </w:pPr>
      <w:r w:rsidRPr="00AF211C">
        <w:rPr>
          <w:rFonts w:ascii="Cambria" w:hAnsi="Cambria"/>
        </w:rPr>
        <w:t xml:space="preserve">business </w:t>
      </w:r>
      <w:r w:rsidR="00380DBB">
        <w:rPr>
          <w:rFonts w:ascii="Cambria" w:hAnsi="Cambria"/>
        </w:rPr>
        <w:t xml:space="preserve">and company </w:t>
      </w:r>
      <w:r w:rsidRPr="00AF211C">
        <w:rPr>
          <w:rFonts w:ascii="Cambria" w:hAnsi="Cambria"/>
        </w:rPr>
        <w:t>archives (</w:t>
      </w:r>
      <w:proofErr w:type="spellStart"/>
      <w:r w:rsidRPr="00AF211C">
        <w:rPr>
          <w:rFonts w:ascii="Cambria" w:hAnsi="Cambria"/>
          <w:i/>
        </w:rPr>
        <w:t>Wirtschaftsarchive</w:t>
      </w:r>
      <w:proofErr w:type="spellEnd"/>
      <w:r w:rsidR="00380DBB">
        <w:rPr>
          <w:rFonts w:ascii="Cambria" w:hAnsi="Cambria"/>
          <w:i/>
        </w:rPr>
        <w:t xml:space="preserve">, </w:t>
      </w:r>
      <w:proofErr w:type="spellStart"/>
      <w:r w:rsidR="00380DBB">
        <w:rPr>
          <w:rFonts w:ascii="Cambria" w:hAnsi="Cambria"/>
          <w:i/>
        </w:rPr>
        <w:t>Firmenarchive</w:t>
      </w:r>
      <w:proofErr w:type="spellEnd"/>
      <w:r w:rsidRPr="00AF211C">
        <w:rPr>
          <w:rFonts w:ascii="Cambria" w:hAnsi="Cambria"/>
          <w:i/>
        </w:rPr>
        <w:t xml:space="preserve">) </w:t>
      </w:r>
    </w:p>
    <w:p w:rsidR="00380DBB" w:rsidRPr="00AF211C" w:rsidRDefault="00380DBB" w:rsidP="00380DBB">
      <w:pPr>
        <w:pStyle w:val="Listenabsatz"/>
        <w:numPr>
          <w:ilvl w:val="0"/>
          <w:numId w:val="8"/>
        </w:numPr>
        <w:spacing w:after="0"/>
        <w:jc w:val="left"/>
        <w:rPr>
          <w:rFonts w:ascii="Cambria" w:hAnsi="Cambria"/>
        </w:rPr>
      </w:pPr>
      <w:r>
        <w:rPr>
          <w:rFonts w:ascii="Cambria" w:hAnsi="Cambria"/>
        </w:rPr>
        <w:t xml:space="preserve">church </w:t>
      </w:r>
      <w:r w:rsidRPr="00AF211C">
        <w:rPr>
          <w:rFonts w:ascii="Cambria" w:hAnsi="Cambria"/>
        </w:rPr>
        <w:t>archives (</w:t>
      </w:r>
      <w:proofErr w:type="spellStart"/>
      <w:r>
        <w:rPr>
          <w:rFonts w:ascii="Cambria" w:hAnsi="Cambria"/>
          <w:i/>
        </w:rPr>
        <w:t>Kirchenarchive</w:t>
      </w:r>
      <w:proofErr w:type="spellEnd"/>
      <w:r w:rsidRPr="00AF211C">
        <w:rPr>
          <w:rFonts w:ascii="Cambria" w:hAnsi="Cambria"/>
          <w:i/>
        </w:rPr>
        <w:t xml:space="preserve">) </w:t>
      </w:r>
    </w:p>
    <w:p w:rsidR="001D4348" w:rsidRDefault="001D4348" w:rsidP="0035432D">
      <w:pPr>
        <w:spacing w:after="0"/>
        <w:ind w:firstLine="0"/>
        <w:jc w:val="left"/>
        <w:rPr>
          <w:rFonts w:ascii="Cambria" w:hAnsi="Cambria"/>
          <w:b/>
          <w:sz w:val="32"/>
          <w:szCs w:val="32"/>
        </w:rPr>
      </w:pPr>
    </w:p>
    <w:sectPr w:rsidR="001D4348" w:rsidSect="008627CA">
      <w:footerReference w:type="even" r:id="rId8"/>
      <w:footerReference w:type="default" r:id="rId9"/>
      <w:pgSz w:w="12242" w:h="15842" w:code="1"/>
      <w:pgMar w:top="1440" w:right="132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48" w:rsidRDefault="001D4348">
      <w:pPr>
        <w:spacing w:after="0"/>
      </w:pPr>
      <w:r>
        <w:separator/>
      </w:r>
    </w:p>
  </w:endnote>
  <w:endnote w:type="continuationSeparator" w:id="1">
    <w:p w:rsidR="001D4348" w:rsidRDefault="001D43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48" w:rsidRDefault="00B452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D43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4348" w:rsidRDefault="001D4348">
    <w:pPr>
      <w:pStyle w:val="Fuzeile"/>
      <w:ind w:right="360"/>
    </w:pPr>
  </w:p>
  <w:p w:rsidR="001D4348" w:rsidRDefault="001D4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48" w:rsidRDefault="001D4348">
    <w:pPr>
      <w:pStyle w:val="Fuzeile"/>
      <w:ind w:right="360"/>
    </w:pPr>
  </w:p>
  <w:p w:rsidR="001D4348" w:rsidRDefault="001D4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48" w:rsidRDefault="001D4348">
      <w:pPr>
        <w:spacing w:after="0"/>
      </w:pPr>
      <w:r>
        <w:separator/>
      </w:r>
    </w:p>
  </w:footnote>
  <w:footnote w:type="continuationSeparator" w:id="1">
    <w:p w:rsidR="001D4348" w:rsidRDefault="001D43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CEB"/>
    <w:multiLevelType w:val="hybridMultilevel"/>
    <w:tmpl w:val="85A0F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519"/>
    <w:multiLevelType w:val="hybridMultilevel"/>
    <w:tmpl w:val="515CA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AF2"/>
    <w:multiLevelType w:val="hybridMultilevel"/>
    <w:tmpl w:val="EDCE8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D90"/>
    <w:multiLevelType w:val="hybridMultilevel"/>
    <w:tmpl w:val="CC684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3804"/>
    <w:multiLevelType w:val="hybridMultilevel"/>
    <w:tmpl w:val="499C377A"/>
    <w:lvl w:ilvl="0" w:tplc="B888F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8AA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88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0B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C1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2D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B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84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C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C4097"/>
    <w:multiLevelType w:val="hybridMultilevel"/>
    <w:tmpl w:val="3F2CF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22F3"/>
    <w:multiLevelType w:val="hybridMultilevel"/>
    <w:tmpl w:val="105E2C5C"/>
    <w:lvl w:ilvl="0" w:tplc="DB1097C2">
      <w:start w:val="1"/>
      <w:numFmt w:val="bullet"/>
      <w:pStyle w:val="Listenabsatz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>
    <w:nsid w:val="5E551F27"/>
    <w:multiLevelType w:val="hybridMultilevel"/>
    <w:tmpl w:val="017EA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F7AF9"/>
    <w:multiLevelType w:val="hybridMultilevel"/>
    <w:tmpl w:val="FFFC2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22C20"/>
    <w:multiLevelType w:val="hybridMultilevel"/>
    <w:tmpl w:val="64B02480"/>
    <w:lvl w:ilvl="0" w:tplc="C1103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432D"/>
    <w:rsid w:val="0002256C"/>
    <w:rsid w:val="00062CCE"/>
    <w:rsid w:val="000C2E88"/>
    <w:rsid w:val="001D4348"/>
    <w:rsid w:val="00205002"/>
    <w:rsid w:val="00237FE5"/>
    <w:rsid w:val="002B4FBF"/>
    <w:rsid w:val="00333007"/>
    <w:rsid w:val="003422F1"/>
    <w:rsid w:val="0035432D"/>
    <w:rsid w:val="00380DBB"/>
    <w:rsid w:val="00385FF0"/>
    <w:rsid w:val="00390EE1"/>
    <w:rsid w:val="003D0871"/>
    <w:rsid w:val="003E091B"/>
    <w:rsid w:val="00490A3D"/>
    <w:rsid w:val="005C4C3B"/>
    <w:rsid w:val="006701A7"/>
    <w:rsid w:val="00761E60"/>
    <w:rsid w:val="0076452E"/>
    <w:rsid w:val="0076796C"/>
    <w:rsid w:val="0081083E"/>
    <w:rsid w:val="00827614"/>
    <w:rsid w:val="008627CA"/>
    <w:rsid w:val="008A459B"/>
    <w:rsid w:val="008A6309"/>
    <w:rsid w:val="009408F7"/>
    <w:rsid w:val="00A05C5F"/>
    <w:rsid w:val="00A22450"/>
    <w:rsid w:val="00A43D2D"/>
    <w:rsid w:val="00AB769D"/>
    <w:rsid w:val="00AE6152"/>
    <w:rsid w:val="00B452EA"/>
    <w:rsid w:val="00BD5596"/>
    <w:rsid w:val="00D9795E"/>
    <w:rsid w:val="00DB32EB"/>
    <w:rsid w:val="00E06897"/>
    <w:rsid w:val="00EC0502"/>
    <w:rsid w:val="00ED2224"/>
    <w:rsid w:val="00EE0B94"/>
    <w:rsid w:val="00EE4C47"/>
    <w:rsid w:val="00EF20EC"/>
    <w:rsid w:val="00F80897"/>
    <w:rsid w:val="00F9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32D"/>
    <w:pPr>
      <w:spacing w:after="12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5432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35432D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Standard"/>
    <w:next w:val="Standard"/>
    <w:rsid w:val="0035432D"/>
    <w:pPr>
      <w:ind w:firstLine="0"/>
    </w:pPr>
  </w:style>
  <w:style w:type="character" w:styleId="Seitenzahl">
    <w:name w:val="page number"/>
    <w:basedOn w:val="Absatz-Standardschriftart"/>
    <w:rsid w:val="0035432D"/>
  </w:style>
  <w:style w:type="paragraph" w:styleId="Listenabsatz">
    <w:name w:val="List Paragraph"/>
    <w:basedOn w:val="Standard"/>
    <w:uiPriority w:val="34"/>
    <w:qFormat/>
    <w:rsid w:val="0035432D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3D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D2D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D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D2D"/>
    <w:rPr>
      <w:rFonts w:ascii="Segoe UI" w:eastAsia="Times New Roman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380DB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D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40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 17b172</dc:creator>
  <cp:lastModifiedBy>Andrea Bentschneider</cp:lastModifiedBy>
  <cp:revision>2</cp:revision>
  <dcterms:created xsi:type="dcterms:W3CDTF">2021-12-14T13:23:00Z</dcterms:created>
  <dcterms:modified xsi:type="dcterms:W3CDTF">2021-12-14T13:23:00Z</dcterms:modified>
</cp:coreProperties>
</file>