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FF846" w14:textId="77777777" w:rsidR="00D72F01" w:rsidRPr="009E3FBB" w:rsidRDefault="00D72F01" w:rsidP="00D72F01">
      <w:pPr>
        <w:pStyle w:val="Title"/>
        <w:rPr>
          <w:rFonts w:ascii="Helvetica" w:hAnsi="Helvetica" w:cs="Helvetica"/>
          <w:sz w:val="24"/>
          <w:szCs w:val="24"/>
          <w:lang w:val="en-CA"/>
        </w:rPr>
      </w:pPr>
      <w:bookmarkStart w:id="0" w:name="_GoBack"/>
      <w:bookmarkEnd w:id="0"/>
    </w:p>
    <w:p w14:paraId="14F44E3A" w14:textId="323E774B" w:rsidR="00D72F01" w:rsidRPr="009E3FBB" w:rsidRDefault="00D72F01" w:rsidP="00D72F01">
      <w:pPr>
        <w:pStyle w:val="Title"/>
        <w:rPr>
          <w:rFonts w:ascii="Helvetica" w:hAnsi="Helvetica" w:cs="Helvetica"/>
          <w:i w:val="0"/>
        </w:rPr>
      </w:pPr>
      <w:r w:rsidRPr="009E3FBB">
        <w:rPr>
          <w:rFonts w:ascii="Helvetica" w:hAnsi="Helvetica" w:cs="Helvetica"/>
          <w:i w:val="0"/>
          <w:sz w:val="24"/>
          <w:szCs w:val="24"/>
          <w:lang w:val="en-CA"/>
        </w:rPr>
        <w:fldChar w:fldCharType="begin"/>
      </w:r>
      <w:r w:rsidRPr="009E3FBB">
        <w:rPr>
          <w:rFonts w:ascii="Helvetica" w:hAnsi="Helvetica" w:cs="Helvetica"/>
          <w:i w:val="0"/>
          <w:sz w:val="24"/>
          <w:szCs w:val="24"/>
        </w:rPr>
        <w:instrText xml:space="preserve"> SEQ CHAPTER \h \r 0</w:instrText>
      </w:r>
      <w:r w:rsidRPr="009E3FBB">
        <w:rPr>
          <w:rFonts w:ascii="Helvetica" w:hAnsi="Helvetica" w:cs="Helvetica"/>
          <w:i w:val="0"/>
          <w:sz w:val="24"/>
          <w:szCs w:val="24"/>
          <w:lang w:val="en-CA"/>
        </w:rPr>
        <w:fldChar w:fldCharType="end"/>
      </w:r>
      <w:r w:rsidR="000C4C3D" w:rsidRPr="009E3FBB">
        <w:rPr>
          <w:rFonts w:ascii="Helvetica" w:hAnsi="Helvetica" w:cs="Helvetica"/>
          <w:i w:val="0"/>
        </w:rPr>
        <w:t>Germans from Russia: An Overview</w:t>
      </w:r>
    </w:p>
    <w:p w14:paraId="7B69D4C5" w14:textId="78B95E7A" w:rsidR="00D72F01" w:rsidRPr="009E3FBB" w:rsidRDefault="000C4C3D" w:rsidP="00D72F01">
      <w:pPr>
        <w:pStyle w:val="Subtitle"/>
        <w:rPr>
          <w:rFonts w:ascii="Helvetica" w:hAnsi="Helvetica" w:cs="Helvetica"/>
        </w:rPr>
      </w:pPr>
      <w:r w:rsidRPr="009E3FBB">
        <w:rPr>
          <w:rFonts w:ascii="Helvetica" w:hAnsi="Helvetica" w:cs="Helvetica"/>
        </w:rPr>
        <w:t>Ellie Vance, B.A.</w:t>
      </w:r>
    </w:p>
    <w:p w14:paraId="26147145" w14:textId="10BF350C" w:rsidR="00D72F01" w:rsidRPr="009E3FBB" w:rsidRDefault="000C4C3D" w:rsidP="00D72F01">
      <w:pPr>
        <w:pStyle w:val="CompanyandContactInfo"/>
        <w:rPr>
          <w:rFonts w:ascii="Helvetica" w:hAnsi="Helvetica" w:cs="Helvetica"/>
        </w:rPr>
      </w:pPr>
      <w:r w:rsidRPr="009E3FBB">
        <w:rPr>
          <w:rFonts w:ascii="Helvetica" w:hAnsi="Helvetica" w:cs="Helvetica"/>
        </w:rPr>
        <w:t>FamilySearch</w:t>
      </w:r>
      <w:r w:rsidR="00D72F01" w:rsidRPr="009E3FBB">
        <w:rPr>
          <w:rFonts w:ascii="Helvetica" w:hAnsi="Helvetica" w:cs="Helvetica"/>
        </w:rPr>
        <w:t xml:space="preserve"> </w:t>
      </w:r>
    </w:p>
    <w:p w14:paraId="52396702" w14:textId="1C15A728" w:rsidR="000C4C3D" w:rsidRPr="009E3FBB" w:rsidRDefault="000C4C3D" w:rsidP="000C4C3D">
      <w:pPr>
        <w:pStyle w:val="CompanyandContactInfo"/>
        <w:rPr>
          <w:rFonts w:ascii="Helvetica" w:hAnsi="Helvetica" w:cs="Helvetica"/>
        </w:rPr>
      </w:pPr>
      <w:r w:rsidRPr="009E3FBB">
        <w:rPr>
          <w:rFonts w:ascii="Helvetica" w:hAnsi="Helvetica" w:cs="Helvetica"/>
        </w:rPr>
        <w:t>michelle.vance@churchofjesuschrist.org</w:t>
      </w:r>
    </w:p>
    <w:p w14:paraId="00B5ABB5" w14:textId="5488F214"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p>
    <w:p w14:paraId="24BBD35E" w14:textId="54A883E1"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p>
    <w:p w14:paraId="5FD83A8F" w14:textId="77777777"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p>
    <w:p w14:paraId="0EB7A9C7" w14:textId="52B39150" w:rsidR="000C4C3D" w:rsidRPr="009E3FBB" w:rsidRDefault="000C4C3D" w:rsidP="000C4C3D">
      <w:pPr>
        <w:tabs>
          <w:tab w:val="left" w:pos="360"/>
          <w:tab w:val="left" w:pos="720"/>
          <w:tab w:val="left" w:pos="1080"/>
          <w:tab w:val="left" w:pos="1440"/>
          <w:tab w:val="left" w:pos="1800"/>
        </w:tabs>
        <w:rPr>
          <w:rFonts w:ascii="Helvetica" w:hAnsi="Helvetica" w:cs="Helvetica"/>
          <w:b/>
          <w:color w:val="000000" w:themeColor="text1"/>
          <w:sz w:val="28"/>
          <w:szCs w:val="28"/>
        </w:rPr>
      </w:pPr>
      <w:r w:rsidRPr="009E3FBB">
        <w:rPr>
          <w:rFonts w:ascii="Helvetica" w:hAnsi="Helvetica" w:cs="Helvetica"/>
          <w:b/>
          <w:color w:val="000000" w:themeColor="text1"/>
          <w:sz w:val="28"/>
          <w:szCs w:val="28"/>
        </w:rPr>
        <w:t>OBJECTIVE</w:t>
      </w:r>
    </w:p>
    <w:p w14:paraId="38F0F2D6" w14:textId="77777777"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p>
    <w:p w14:paraId="0702B15A" w14:textId="44CB8ECD" w:rsidR="000C4C3D" w:rsidRPr="009E3FBB" w:rsidRDefault="0073669D" w:rsidP="009D6CD6">
      <w:pPr>
        <w:pStyle w:val="ListParagraph"/>
        <w:numPr>
          <w:ilvl w:val="0"/>
          <w:numId w:val="43"/>
        </w:numPr>
        <w:tabs>
          <w:tab w:val="left" w:pos="360"/>
          <w:tab w:val="left" w:pos="720"/>
          <w:tab w:val="left" w:pos="1080"/>
          <w:tab w:val="left" w:pos="1440"/>
          <w:tab w:val="left" w:pos="1800"/>
        </w:tabs>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This guide will provide a broad overview of emigration from Germany into Russia, the formation of mother and daughter colonies, migration within Russia, and </w:t>
      </w:r>
      <w:r w:rsidR="000C0B52" w:rsidRPr="009E3FBB">
        <w:rPr>
          <w:rFonts w:ascii="Helvetica" w:hAnsi="Helvetica" w:cs="Helvetica"/>
          <w:color w:val="000000" w:themeColor="text1"/>
          <w:sz w:val="22"/>
          <w:szCs w:val="22"/>
        </w:rPr>
        <w:t>im</w:t>
      </w:r>
      <w:r w:rsidRPr="009E3FBB">
        <w:rPr>
          <w:rFonts w:ascii="Helvetica" w:hAnsi="Helvetica" w:cs="Helvetica"/>
          <w:color w:val="000000" w:themeColor="text1"/>
          <w:sz w:val="22"/>
          <w:szCs w:val="22"/>
        </w:rPr>
        <w:t xml:space="preserve">migration to </w:t>
      </w:r>
      <w:r w:rsidR="00F55DA7" w:rsidRPr="009E3FBB">
        <w:rPr>
          <w:rFonts w:ascii="Helvetica" w:hAnsi="Helvetica" w:cs="Helvetica"/>
          <w:color w:val="000000" w:themeColor="text1"/>
          <w:sz w:val="22"/>
          <w:szCs w:val="22"/>
        </w:rPr>
        <w:t xml:space="preserve">the Americas. </w:t>
      </w:r>
      <w:r w:rsidR="00B953A1" w:rsidRPr="009E3FBB">
        <w:rPr>
          <w:rFonts w:ascii="Helvetica" w:hAnsi="Helvetica" w:cs="Helvetica"/>
          <w:color w:val="000000" w:themeColor="text1"/>
          <w:sz w:val="22"/>
          <w:szCs w:val="22"/>
        </w:rPr>
        <w:t xml:space="preserve">As a result, </w:t>
      </w:r>
      <w:r w:rsidR="0081450C" w:rsidRPr="009E3FBB">
        <w:rPr>
          <w:rFonts w:ascii="Helvetica" w:hAnsi="Helvetica" w:cs="Helvetica"/>
          <w:color w:val="000000" w:themeColor="text1"/>
          <w:sz w:val="22"/>
          <w:szCs w:val="22"/>
        </w:rPr>
        <w:t>the reader</w:t>
      </w:r>
      <w:r w:rsidR="00B953A1" w:rsidRPr="009E3FBB">
        <w:rPr>
          <w:rFonts w:ascii="Helvetica" w:hAnsi="Helvetica" w:cs="Helvetica"/>
          <w:color w:val="000000" w:themeColor="text1"/>
          <w:sz w:val="22"/>
          <w:szCs w:val="22"/>
        </w:rPr>
        <w:t xml:space="preserve"> will be able to better</w:t>
      </w:r>
      <w:r w:rsidR="0081450C" w:rsidRPr="009E3FBB">
        <w:rPr>
          <w:rFonts w:ascii="Helvetica" w:hAnsi="Helvetica" w:cs="Helvetica"/>
          <w:color w:val="000000" w:themeColor="text1"/>
          <w:sz w:val="22"/>
          <w:szCs w:val="22"/>
        </w:rPr>
        <w:t xml:space="preserve"> understand historical context as well as reasons for emigration.</w:t>
      </w:r>
    </w:p>
    <w:p w14:paraId="4B6AE416" w14:textId="5BF937A6"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 </w:t>
      </w:r>
    </w:p>
    <w:p w14:paraId="6601D5D1" w14:textId="0EA0D728" w:rsidR="000C4C3D" w:rsidRPr="009E3FBB" w:rsidRDefault="000C4C3D" w:rsidP="000C4C3D">
      <w:pPr>
        <w:tabs>
          <w:tab w:val="left" w:pos="360"/>
          <w:tab w:val="left" w:pos="720"/>
          <w:tab w:val="left" w:pos="1080"/>
          <w:tab w:val="left" w:pos="1440"/>
          <w:tab w:val="left" w:pos="1800"/>
        </w:tabs>
        <w:rPr>
          <w:rFonts w:ascii="Helvetica" w:hAnsi="Helvetica" w:cs="Helvetica"/>
          <w:b/>
          <w:color w:val="000000" w:themeColor="text1"/>
          <w:sz w:val="28"/>
          <w:szCs w:val="28"/>
        </w:rPr>
      </w:pPr>
      <w:r w:rsidRPr="009E3FBB">
        <w:rPr>
          <w:rFonts w:ascii="Helvetica" w:hAnsi="Helvetica" w:cs="Helvetica"/>
          <w:b/>
          <w:color w:val="000000" w:themeColor="text1"/>
          <w:sz w:val="28"/>
          <w:szCs w:val="28"/>
        </w:rPr>
        <w:t>INTRODUCTION</w:t>
      </w:r>
    </w:p>
    <w:p w14:paraId="113F63C6" w14:textId="77777777" w:rsidR="00A574C6" w:rsidRPr="009E3FBB" w:rsidRDefault="00A574C6" w:rsidP="00D12D0A">
      <w:pPr>
        <w:tabs>
          <w:tab w:val="left" w:pos="360"/>
          <w:tab w:val="left" w:pos="720"/>
          <w:tab w:val="left" w:pos="1080"/>
          <w:tab w:val="left" w:pos="1440"/>
          <w:tab w:val="left" w:pos="1800"/>
        </w:tabs>
        <w:rPr>
          <w:rFonts w:ascii="Helvetica" w:hAnsi="Helvetica" w:cs="Helvetica"/>
          <w:color w:val="000000" w:themeColor="text1"/>
          <w:sz w:val="22"/>
          <w:szCs w:val="22"/>
        </w:rPr>
      </w:pPr>
    </w:p>
    <w:p w14:paraId="32F53134" w14:textId="3EDC1CBA" w:rsidR="00D12D0A" w:rsidRPr="009E3FBB" w:rsidRDefault="00D12D0A" w:rsidP="009D6CD6">
      <w:pPr>
        <w:pStyle w:val="ListParagraph"/>
        <w:numPr>
          <w:ilvl w:val="0"/>
          <w:numId w:val="43"/>
        </w:numPr>
        <w:tabs>
          <w:tab w:val="left" w:pos="360"/>
          <w:tab w:val="left" w:pos="720"/>
          <w:tab w:val="left" w:pos="1080"/>
          <w:tab w:val="left" w:pos="1440"/>
          <w:tab w:val="left" w:pos="1800"/>
        </w:tabs>
        <w:rPr>
          <w:rFonts w:ascii="Helvetica" w:hAnsi="Helvetica" w:cs="Helvetica"/>
          <w:color w:val="000000" w:themeColor="text1"/>
          <w:sz w:val="22"/>
          <w:szCs w:val="22"/>
        </w:rPr>
      </w:pPr>
      <w:r w:rsidRPr="009E3FBB">
        <w:rPr>
          <w:rFonts w:ascii="Helvetica" w:hAnsi="Helvetica" w:cs="Helvetica"/>
          <w:color w:val="000000" w:themeColor="text1"/>
          <w:sz w:val="22"/>
          <w:szCs w:val="22"/>
        </w:rPr>
        <w:t>More than 100,000 Germans migrated to the Russian Empire between 1763 and 1871, settling in German</w:t>
      </w:r>
      <w:r w:rsidR="006C3F0A" w:rsidRPr="009E3FBB">
        <w:rPr>
          <w:rFonts w:ascii="Helvetica" w:hAnsi="Helvetica" w:cs="Helvetica"/>
          <w:color w:val="000000" w:themeColor="text1"/>
          <w:sz w:val="22"/>
          <w:szCs w:val="22"/>
        </w:rPr>
        <w:t>-</w:t>
      </w:r>
      <w:r w:rsidRPr="009E3FBB">
        <w:rPr>
          <w:rFonts w:ascii="Helvetica" w:hAnsi="Helvetica" w:cs="Helvetica"/>
          <w:color w:val="000000" w:themeColor="text1"/>
          <w:sz w:val="22"/>
          <w:szCs w:val="22"/>
        </w:rPr>
        <w:t xml:space="preserve">speaking colonies </w:t>
      </w:r>
      <w:r w:rsidR="00F55DA7" w:rsidRPr="009E3FBB">
        <w:rPr>
          <w:rFonts w:ascii="Helvetica" w:hAnsi="Helvetica" w:cs="Helvetica"/>
          <w:color w:val="000000" w:themeColor="text1"/>
          <w:sz w:val="22"/>
          <w:szCs w:val="22"/>
        </w:rPr>
        <w:t xml:space="preserve">scattered </w:t>
      </w:r>
      <w:r w:rsidRPr="009E3FBB">
        <w:rPr>
          <w:rFonts w:ascii="Helvetica" w:hAnsi="Helvetica" w:cs="Helvetica"/>
          <w:color w:val="000000" w:themeColor="text1"/>
          <w:sz w:val="22"/>
          <w:szCs w:val="22"/>
        </w:rPr>
        <w:t>throughout the empire.</w:t>
      </w:r>
      <w:r w:rsidR="00F65668" w:rsidRPr="009E3FBB">
        <w:rPr>
          <w:rStyle w:val="FootnoteReference"/>
          <w:rFonts w:ascii="Helvetica" w:hAnsi="Helvetica" w:cs="Helvetica"/>
          <w:color w:val="000000" w:themeColor="text1"/>
          <w:sz w:val="22"/>
          <w:szCs w:val="22"/>
        </w:rPr>
        <w:footnoteReference w:id="2"/>
      </w:r>
      <w:r w:rsidRPr="009E3FBB">
        <w:rPr>
          <w:rFonts w:ascii="Helvetica" w:hAnsi="Helvetica" w:cs="Helvetica"/>
          <w:color w:val="000000" w:themeColor="text1"/>
          <w:sz w:val="22"/>
          <w:szCs w:val="22"/>
        </w:rPr>
        <w:t xml:space="preserve"> </w:t>
      </w:r>
      <w:r w:rsidR="00B76EE2" w:rsidRPr="009E3FBB">
        <w:rPr>
          <w:rFonts w:ascii="Helvetica" w:hAnsi="Helvetica" w:cs="Helvetica"/>
          <w:color w:val="000000" w:themeColor="text1"/>
          <w:sz w:val="22"/>
          <w:szCs w:val="22"/>
        </w:rPr>
        <w:t xml:space="preserve">From then on, </w:t>
      </w:r>
      <w:r w:rsidR="005B275B" w:rsidRPr="009E3FBB">
        <w:rPr>
          <w:rFonts w:ascii="Helvetica" w:hAnsi="Helvetica" w:cs="Helvetica"/>
          <w:color w:val="000000" w:themeColor="text1"/>
          <w:sz w:val="22"/>
          <w:szCs w:val="22"/>
        </w:rPr>
        <w:t xml:space="preserve">hundreds of </w:t>
      </w:r>
      <w:r w:rsidR="00B76EE2" w:rsidRPr="009E3FBB">
        <w:rPr>
          <w:rFonts w:ascii="Helvetica" w:hAnsi="Helvetica" w:cs="Helvetica"/>
          <w:color w:val="000000" w:themeColor="text1"/>
          <w:sz w:val="22"/>
          <w:szCs w:val="22"/>
        </w:rPr>
        <w:t>“daughter” colonies</w:t>
      </w:r>
      <w:r w:rsidR="00CF0CD7" w:rsidRPr="009E3FBB">
        <w:rPr>
          <w:rFonts w:ascii="Helvetica" w:hAnsi="Helvetica" w:cs="Helvetica"/>
          <w:color w:val="000000" w:themeColor="text1"/>
          <w:sz w:val="22"/>
          <w:szCs w:val="22"/>
        </w:rPr>
        <w:t xml:space="preserve"> </w:t>
      </w:r>
      <w:r w:rsidR="001C1EE3" w:rsidRPr="009E3FBB">
        <w:rPr>
          <w:rFonts w:ascii="Helvetica" w:hAnsi="Helvetica" w:cs="Helvetica"/>
          <w:color w:val="000000" w:themeColor="text1"/>
          <w:sz w:val="22"/>
          <w:szCs w:val="22"/>
        </w:rPr>
        <w:t xml:space="preserve">were created as the population grew. </w:t>
      </w:r>
      <w:r w:rsidRPr="009E3FBB">
        <w:rPr>
          <w:rFonts w:ascii="Helvetica" w:hAnsi="Helvetica" w:cs="Helvetica"/>
          <w:color w:val="000000" w:themeColor="text1"/>
          <w:sz w:val="22"/>
          <w:szCs w:val="22"/>
        </w:rPr>
        <w:t xml:space="preserve">Through </w:t>
      </w:r>
      <w:r w:rsidR="00CA775D" w:rsidRPr="009E3FBB">
        <w:rPr>
          <w:rFonts w:ascii="Helvetica" w:hAnsi="Helvetica" w:cs="Helvetica"/>
          <w:color w:val="000000" w:themeColor="text1"/>
          <w:sz w:val="22"/>
          <w:szCs w:val="22"/>
        </w:rPr>
        <w:t>the formation of rural farming co</w:t>
      </w:r>
      <w:r w:rsidR="00264E59" w:rsidRPr="009E3FBB">
        <w:rPr>
          <w:rFonts w:ascii="Helvetica" w:hAnsi="Helvetica" w:cs="Helvetica"/>
          <w:color w:val="000000" w:themeColor="text1"/>
          <w:sz w:val="22"/>
          <w:szCs w:val="22"/>
        </w:rPr>
        <w:t>lonies and communities</w:t>
      </w:r>
      <w:r w:rsidR="00CA775D" w:rsidRPr="009E3FBB">
        <w:rPr>
          <w:rFonts w:ascii="Helvetica" w:hAnsi="Helvetica" w:cs="Helvetica"/>
          <w:color w:val="000000" w:themeColor="text1"/>
          <w:sz w:val="22"/>
          <w:szCs w:val="22"/>
        </w:rPr>
        <w:t xml:space="preserve">, </w:t>
      </w:r>
      <w:r w:rsidR="00DF5E6D" w:rsidRPr="009E3FBB">
        <w:rPr>
          <w:rFonts w:ascii="Helvetica" w:hAnsi="Helvetica" w:cs="Helvetica"/>
          <w:color w:val="000000" w:themeColor="text1"/>
          <w:sz w:val="22"/>
          <w:szCs w:val="22"/>
        </w:rPr>
        <w:t xml:space="preserve">Germans </w:t>
      </w:r>
      <w:r w:rsidRPr="009E3FBB">
        <w:rPr>
          <w:rFonts w:ascii="Helvetica" w:hAnsi="Helvetica" w:cs="Helvetica"/>
          <w:color w:val="000000" w:themeColor="text1"/>
          <w:sz w:val="22"/>
          <w:szCs w:val="22"/>
        </w:rPr>
        <w:t xml:space="preserve">made a substantial mark on the economy and </w:t>
      </w:r>
      <w:r w:rsidR="001905B7" w:rsidRPr="009E3FBB">
        <w:rPr>
          <w:rFonts w:ascii="Helvetica" w:hAnsi="Helvetica" w:cs="Helvetica"/>
          <w:color w:val="000000" w:themeColor="text1"/>
          <w:sz w:val="22"/>
          <w:szCs w:val="22"/>
        </w:rPr>
        <w:t>agricultural development</w:t>
      </w:r>
      <w:r w:rsidRPr="009E3FBB">
        <w:rPr>
          <w:rFonts w:ascii="Helvetica" w:hAnsi="Helvetica" w:cs="Helvetica"/>
          <w:color w:val="000000" w:themeColor="text1"/>
          <w:sz w:val="22"/>
          <w:szCs w:val="22"/>
        </w:rPr>
        <w:t xml:space="preserve"> of </w:t>
      </w:r>
      <w:r w:rsidR="00DF5E6D" w:rsidRPr="009E3FBB">
        <w:rPr>
          <w:rFonts w:ascii="Helvetica" w:hAnsi="Helvetica" w:cs="Helvetica"/>
          <w:color w:val="000000" w:themeColor="text1"/>
          <w:sz w:val="22"/>
          <w:szCs w:val="22"/>
        </w:rPr>
        <w:t xml:space="preserve">Imperial Russia </w:t>
      </w:r>
      <w:r w:rsidRPr="009E3FBB">
        <w:rPr>
          <w:rFonts w:ascii="Helvetica" w:hAnsi="Helvetica" w:cs="Helvetica"/>
          <w:color w:val="000000" w:themeColor="text1"/>
          <w:sz w:val="22"/>
          <w:szCs w:val="22"/>
        </w:rPr>
        <w:t xml:space="preserve">before </w:t>
      </w:r>
      <w:r w:rsidR="0016597D" w:rsidRPr="009E3FBB">
        <w:rPr>
          <w:rFonts w:ascii="Helvetica" w:hAnsi="Helvetica" w:cs="Helvetica"/>
          <w:color w:val="000000" w:themeColor="text1"/>
          <w:sz w:val="22"/>
          <w:szCs w:val="22"/>
        </w:rPr>
        <w:t xml:space="preserve">the majority </w:t>
      </w:r>
      <w:r w:rsidR="00CF0CD7" w:rsidRPr="009E3FBB">
        <w:rPr>
          <w:rFonts w:ascii="Helvetica" w:hAnsi="Helvetica" w:cs="Helvetica"/>
          <w:color w:val="000000" w:themeColor="text1"/>
          <w:sz w:val="22"/>
          <w:szCs w:val="22"/>
        </w:rPr>
        <w:t xml:space="preserve">of them </w:t>
      </w:r>
      <w:r w:rsidR="00F675DB" w:rsidRPr="009E3FBB">
        <w:rPr>
          <w:rFonts w:ascii="Helvetica" w:hAnsi="Helvetica" w:cs="Helvetica"/>
          <w:color w:val="000000" w:themeColor="text1"/>
          <w:sz w:val="22"/>
          <w:szCs w:val="22"/>
        </w:rPr>
        <w:t>immigrated</w:t>
      </w:r>
      <w:r w:rsidR="008A74E8" w:rsidRPr="009E3FBB">
        <w:rPr>
          <w:rFonts w:ascii="Helvetica" w:hAnsi="Helvetica" w:cs="Helvetica"/>
          <w:color w:val="000000" w:themeColor="text1"/>
          <w:sz w:val="22"/>
          <w:szCs w:val="22"/>
        </w:rPr>
        <w:t xml:space="preserve"> to the Americas</w:t>
      </w:r>
      <w:r w:rsidR="0016597D" w:rsidRPr="009E3FBB">
        <w:rPr>
          <w:rFonts w:ascii="Helvetica" w:hAnsi="Helvetica" w:cs="Helvetica"/>
          <w:color w:val="000000" w:themeColor="text1"/>
          <w:sz w:val="22"/>
          <w:szCs w:val="22"/>
        </w:rPr>
        <w:t xml:space="preserve"> in the late nineteenth and early twentieth centuries</w:t>
      </w:r>
      <w:r w:rsidRPr="009E3FBB">
        <w:rPr>
          <w:rFonts w:ascii="Helvetica" w:hAnsi="Helvetica" w:cs="Helvetica"/>
          <w:color w:val="000000" w:themeColor="text1"/>
          <w:sz w:val="22"/>
          <w:szCs w:val="22"/>
        </w:rPr>
        <w:t xml:space="preserve">. Millions of their descendants </w:t>
      </w:r>
      <w:r w:rsidR="00F74D5B" w:rsidRPr="009E3FBB">
        <w:rPr>
          <w:rFonts w:ascii="Helvetica" w:hAnsi="Helvetica" w:cs="Helvetica"/>
          <w:color w:val="000000" w:themeColor="text1"/>
          <w:sz w:val="22"/>
          <w:szCs w:val="22"/>
        </w:rPr>
        <w:t>can be found today in the United States, Canada, Brazil and Argentina</w:t>
      </w:r>
      <w:r w:rsidR="009D6CD6" w:rsidRPr="009E3FBB">
        <w:rPr>
          <w:rFonts w:ascii="Helvetica" w:hAnsi="Helvetica" w:cs="Helvetica"/>
          <w:color w:val="000000" w:themeColor="text1"/>
          <w:sz w:val="22"/>
          <w:szCs w:val="22"/>
        </w:rPr>
        <w:t xml:space="preserve">. </w:t>
      </w:r>
      <w:r w:rsidR="00F74D5B" w:rsidRPr="009E3FBB">
        <w:rPr>
          <w:rFonts w:ascii="Helvetica" w:hAnsi="Helvetica" w:cs="Helvetica"/>
          <w:color w:val="000000" w:themeColor="text1"/>
          <w:sz w:val="22"/>
          <w:szCs w:val="22"/>
        </w:rPr>
        <w:t xml:space="preserve">However, </w:t>
      </w:r>
      <w:r w:rsidR="000D79E2" w:rsidRPr="009E3FBB">
        <w:rPr>
          <w:rFonts w:ascii="Helvetica" w:hAnsi="Helvetica" w:cs="Helvetica"/>
          <w:color w:val="000000" w:themeColor="text1"/>
          <w:sz w:val="22"/>
          <w:szCs w:val="22"/>
        </w:rPr>
        <w:t xml:space="preserve">in order to uncover an individual’s story, we must first understand the </w:t>
      </w:r>
      <w:r w:rsidR="009D6CD6" w:rsidRPr="009E3FBB">
        <w:rPr>
          <w:rFonts w:ascii="Helvetica" w:hAnsi="Helvetica" w:cs="Helvetica"/>
          <w:color w:val="000000" w:themeColor="text1"/>
          <w:sz w:val="22"/>
          <w:szCs w:val="22"/>
        </w:rPr>
        <w:t xml:space="preserve">broader </w:t>
      </w:r>
      <w:r w:rsidR="000D79E2" w:rsidRPr="009E3FBB">
        <w:rPr>
          <w:rFonts w:ascii="Helvetica" w:hAnsi="Helvetica" w:cs="Helvetica"/>
          <w:color w:val="000000" w:themeColor="text1"/>
          <w:sz w:val="22"/>
          <w:szCs w:val="22"/>
        </w:rPr>
        <w:t>story of Germans from Russia</w:t>
      </w:r>
      <w:r w:rsidR="009D6CD6" w:rsidRPr="009E3FBB">
        <w:rPr>
          <w:rFonts w:ascii="Helvetica" w:hAnsi="Helvetica" w:cs="Helvetica"/>
          <w:color w:val="000000" w:themeColor="text1"/>
          <w:sz w:val="22"/>
          <w:szCs w:val="22"/>
        </w:rPr>
        <w:t xml:space="preserve">. </w:t>
      </w:r>
    </w:p>
    <w:p w14:paraId="75C498FA" w14:textId="77777777" w:rsidR="00A574C6" w:rsidRPr="009E3FBB" w:rsidRDefault="00A574C6" w:rsidP="000C4C3D">
      <w:pPr>
        <w:tabs>
          <w:tab w:val="left" w:pos="360"/>
          <w:tab w:val="left" w:pos="720"/>
          <w:tab w:val="left" w:pos="1080"/>
          <w:tab w:val="left" w:pos="1440"/>
          <w:tab w:val="left" w:pos="1800"/>
        </w:tabs>
        <w:rPr>
          <w:rFonts w:ascii="Helvetica" w:hAnsi="Helvetica" w:cs="Helvetica"/>
          <w:color w:val="000000" w:themeColor="text1"/>
          <w:sz w:val="22"/>
          <w:szCs w:val="22"/>
        </w:rPr>
      </w:pPr>
    </w:p>
    <w:p w14:paraId="3C92CDE1" w14:textId="47E34B17" w:rsidR="000C4C3D" w:rsidRPr="009E3FBB" w:rsidRDefault="000C4C3D" w:rsidP="000C4C3D">
      <w:pPr>
        <w:tabs>
          <w:tab w:val="left" w:pos="360"/>
          <w:tab w:val="left" w:pos="720"/>
          <w:tab w:val="left" w:pos="1080"/>
          <w:tab w:val="left" w:pos="1440"/>
          <w:tab w:val="left" w:pos="1800"/>
        </w:tabs>
        <w:rPr>
          <w:rFonts w:ascii="Helvetica" w:hAnsi="Helvetica" w:cs="Helvetica"/>
          <w:b/>
          <w:color w:val="000000" w:themeColor="text1"/>
          <w:sz w:val="28"/>
          <w:szCs w:val="28"/>
        </w:rPr>
      </w:pPr>
      <w:r w:rsidRPr="009E3FBB">
        <w:rPr>
          <w:rFonts w:ascii="Helvetica" w:hAnsi="Helvetica" w:cs="Helvetica"/>
          <w:b/>
          <w:color w:val="000000" w:themeColor="text1"/>
          <w:sz w:val="28"/>
          <w:szCs w:val="28"/>
        </w:rPr>
        <w:t xml:space="preserve">A BRIEF HISTORY </w:t>
      </w:r>
    </w:p>
    <w:p w14:paraId="7ED3DD29" w14:textId="77777777" w:rsidR="00A574C6" w:rsidRPr="009E3FBB" w:rsidRDefault="00A574C6" w:rsidP="000C4C3D">
      <w:pPr>
        <w:rPr>
          <w:rFonts w:ascii="Helvetica" w:hAnsi="Helvetica" w:cs="Helvetica"/>
          <w:color w:val="000000" w:themeColor="text1"/>
          <w:sz w:val="22"/>
          <w:szCs w:val="22"/>
        </w:rPr>
      </w:pPr>
    </w:p>
    <w:p w14:paraId="4A0027F9" w14:textId="0D09A209" w:rsidR="000C4C3D" w:rsidRPr="009E3FBB" w:rsidRDefault="000C4C3D" w:rsidP="000C4C3D">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t>Early Baltic German Migration</w:t>
      </w:r>
      <w:r w:rsidR="00226B40" w:rsidRPr="009E3FBB">
        <w:rPr>
          <w:rFonts w:ascii="Helvetica" w:hAnsi="Helvetica" w:cs="Helvetica"/>
          <w:b/>
          <w:color w:val="000000" w:themeColor="text1"/>
          <w:sz w:val="24"/>
          <w:szCs w:val="24"/>
        </w:rPr>
        <w:t xml:space="preserve"> – </w:t>
      </w:r>
      <w:r w:rsidR="00D65344" w:rsidRPr="009E3FBB">
        <w:rPr>
          <w:rFonts w:ascii="Helvetica" w:hAnsi="Helvetica" w:cs="Helvetica"/>
          <w:b/>
          <w:color w:val="000000" w:themeColor="text1"/>
          <w:sz w:val="24"/>
          <w:szCs w:val="24"/>
        </w:rPr>
        <w:t>12</w:t>
      </w:r>
      <w:r w:rsidR="00D65344" w:rsidRPr="009E3FBB">
        <w:rPr>
          <w:rFonts w:ascii="Helvetica" w:hAnsi="Helvetica" w:cs="Helvetica"/>
          <w:b/>
          <w:color w:val="000000" w:themeColor="text1"/>
          <w:sz w:val="24"/>
          <w:szCs w:val="24"/>
          <w:vertAlign w:val="superscript"/>
        </w:rPr>
        <w:t>th</w:t>
      </w:r>
      <w:r w:rsidR="009D6CD6" w:rsidRPr="009E3FBB">
        <w:rPr>
          <w:rFonts w:ascii="Helvetica" w:hAnsi="Helvetica" w:cs="Helvetica"/>
          <w:b/>
          <w:color w:val="000000" w:themeColor="text1"/>
          <w:sz w:val="24"/>
          <w:szCs w:val="24"/>
        </w:rPr>
        <w:t xml:space="preserve"> Century</w:t>
      </w:r>
    </w:p>
    <w:p w14:paraId="2932B059" w14:textId="77777777" w:rsidR="00A574C6" w:rsidRPr="009E3FBB" w:rsidRDefault="00A574C6" w:rsidP="00A574C6">
      <w:pPr>
        <w:pStyle w:val="ListParagraph"/>
        <w:rPr>
          <w:rFonts w:ascii="Helvetica" w:hAnsi="Helvetica" w:cs="Helvetica"/>
          <w:color w:val="000000" w:themeColor="text1"/>
          <w:sz w:val="22"/>
          <w:szCs w:val="22"/>
        </w:rPr>
      </w:pPr>
    </w:p>
    <w:p w14:paraId="413D1657" w14:textId="2154E088" w:rsidR="000C4C3D" w:rsidRPr="009E3FBB" w:rsidRDefault="000C4C3D" w:rsidP="000C4C3D">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Although </w:t>
      </w:r>
      <w:r w:rsidR="00AB42B2" w:rsidRPr="009E3FBB">
        <w:rPr>
          <w:rFonts w:ascii="Helvetica" w:hAnsi="Helvetica" w:cs="Helvetica"/>
          <w:color w:val="000000" w:themeColor="text1"/>
          <w:sz w:val="22"/>
          <w:szCs w:val="22"/>
        </w:rPr>
        <w:t xml:space="preserve">we typically think of German migration into the Russian Empire as </w:t>
      </w:r>
      <w:r w:rsidR="005C4AC9" w:rsidRPr="009E3FBB">
        <w:rPr>
          <w:rFonts w:ascii="Helvetica" w:hAnsi="Helvetica" w:cs="Helvetica"/>
          <w:color w:val="000000" w:themeColor="text1"/>
          <w:sz w:val="22"/>
          <w:szCs w:val="22"/>
        </w:rPr>
        <w:t xml:space="preserve">an occurrence of </w:t>
      </w:r>
      <w:r w:rsidR="00AB42B2" w:rsidRPr="009E3FBB">
        <w:rPr>
          <w:rFonts w:ascii="Helvetica" w:hAnsi="Helvetica" w:cs="Helvetica"/>
          <w:color w:val="000000" w:themeColor="text1"/>
          <w:sz w:val="22"/>
          <w:szCs w:val="22"/>
        </w:rPr>
        <w:t xml:space="preserve">the eighteenth and nineteenth centuries, Germans </w:t>
      </w:r>
      <w:r w:rsidR="00EB25CD" w:rsidRPr="009E3FBB">
        <w:rPr>
          <w:rFonts w:ascii="Helvetica" w:hAnsi="Helvetica" w:cs="Helvetica"/>
          <w:color w:val="000000" w:themeColor="text1"/>
          <w:sz w:val="22"/>
          <w:szCs w:val="22"/>
        </w:rPr>
        <w:t xml:space="preserve">actually </w:t>
      </w:r>
      <w:r w:rsidR="00AB42B2" w:rsidRPr="009E3FBB">
        <w:rPr>
          <w:rFonts w:ascii="Helvetica" w:hAnsi="Helvetica" w:cs="Helvetica"/>
          <w:color w:val="000000" w:themeColor="text1"/>
          <w:sz w:val="22"/>
          <w:szCs w:val="22"/>
        </w:rPr>
        <w:t xml:space="preserve">arrived in </w:t>
      </w:r>
      <w:r w:rsidR="00B03839" w:rsidRPr="009E3FBB">
        <w:rPr>
          <w:rFonts w:ascii="Helvetica" w:hAnsi="Helvetica" w:cs="Helvetica"/>
          <w:color w:val="000000" w:themeColor="text1"/>
          <w:sz w:val="22"/>
          <w:szCs w:val="22"/>
        </w:rPr>
        <w:t>the Russian Empire</w:t>
      </w:r>
      <w:r w:rsidR="00AB42B2" w:rsidRPr="009E3FBB">
        <w:rPr>
          <w:rFonts w:ascii="Helvetica" w:hAnsi="Helvetica" w:cs="Helvetica"/>
          <w:color w:val="000000" w:themeColor="text1"/>
          <w:sz w:val="22"/>
          <w:szCs w:val="22"/>
        </w:rPr>
        <w:t xml:space="preserve"> as early as the twelfth</w:t>
      </w:r>
      <w:r w:rsidR="009D6CD6" w:rsidRPr="009E3FBB">
        <w:rPr>
          <w:rFonts w:ascii="Helvetica" w:hAnsi="Helvetica" w:cs="Helvetica"/>
          <w:color w:val="000000" w:themeColor="text1"/>
          <w:sz w:val="22"/>
          <w:szCs w:val="22"/>
        </w:rPr>
        <w:t xml:space="preserve"> century</w:t>
      </w:r>
      <w:r w:rsidR="00AB42B2" w:rsidRPr="009E3FBB">
        <w:rPr>
          <w:rFonts w:ascii="Helvetica" w:hAnsi="Helvetica" w:cs="Helvetica"/>
          <w:color w:val="000000" w:themeColor="text1"/>
          <w:sz w:val="22"/>
          <w:szCs w:val="22"/>
        </w:rPr>
        <w:t>. These Catholic German migrants were both crusaders and traders</w:t>
      </w:r>
      <w:r w:rsidR="006A5C75" w:rsidRPr="009E3FBB">
        <w:rPr>
          <w:rFonts w:ascii="Helvetica" w:hAnsi="Helvetica" w:cs="Helvetica"/>
          <w:color w:val="000000" w:themeColor="text1"/>
          <w:sz w:val="22"/>
          <w:szCs w:val="22"/>
        </w:rPr>
        <w:t xml:space="preserve"> and i</w:t>
      </w:r>
      <w:r w:rsidR="002F6481" w:rsidRPr="009E3FBB">
        <w:rPr>
          <w:rFonts w:ascii="Helvetica" w:hAnsi="Helvetica" w:cs="Helvetica"/>
          <w:color w:val="000000" w:themeColor="text1"/>
          <w:sz w:val="22"/>
          <w:szCs w:val="22"/>
        </w:rPr>
        <w:t xml:space="preserve">n the early thirteenth century, </w:t>
      </w:r>
      <w:r w:rsidR="006A5C75" w:rsidRPr="009E3FBB">
        <w:rPr>
          <w:rFonts w:ascii="Helvetica" w:hAnsi="Helvetica" w:cs="Helvetica"/>
          <w:color w:val="000000" w:themeColor="text1"/>
          <w:sz w:val="22"/>
          <w:szCs w:val="22"/>
        </w:rPr>
        <w:t>they conquered</w:t>
      </w:r>
      <w:r w:rsidR="00F83D13" w:rsidRPr="009E3FBB">
        <w:rPr>
          <w:rFonts w:ascii="Helvetica" w:hAnsi="Helvetica" w:cs="Helvetica"/>
          <w:color w:val="000000" w:themeColor="text1"/>
          <w:sz w:val="22"/>
          <w:szCs w:val="22"/>
        </w:rPr>
        <w:t xml:space="preserve"> areas in the Baltic that now constitute modern day </w:t>
      </w:r>
      <w:r w:rsidR="000103C1" w:rsidRPr="009E3FBB">
        <w:rPr>
          <w:rFonts w:ascii="Helvetica" w:hAnsi="Helvetica" w:cs="Helvetica"/>
          <w:color w:val="000000" w:themeColor="text1"/>
          <w:sz w:val="22"/>
          <w:szCs w:val="22"/>
        </w:rPr>
        <w:t>Estonia and Latvia</w:t>
      </w:r>
      <w:r w:rsidRPr="009E3FBB">
        <w:rPr>
          <w:rFonts w:ascii="Helvetica" w:hAnsi="Helvetica" w:cs="Helvetica"/>
          <w:color w:val="000000" w:themeColor="text1"/>
          <w:sz w:val="22"/>
          <w:szCs w:val="22"/>
        </w:rPr>
        <w:t>.</w:t>
      </w:r>
      <w:r w:rsidR="000103C1" w:rsidRPr="009E3FBB">
        <w:rPr>
          <w:rFonts w:ascii="Helvetica" w:hAnsi="Helvetica" w:cs="Helvetica"/>
          <w:color w:val="000000" w:themeColor="text1"/>
          <w:sz w:val="22"/>
          <w:szCs w:val="22"/>
        </w:rPr>
        <w:t xml:space="preserve"> The conquerors </w:t>
      </w:r>
      <w:r w:rsidR="002B0DB4" w:rsidRPr="009E3FBB">
        <w:rPr>
          <w:rFonts w:ascii="Helvetica" w:hAnsi="Helvetica" w:cs="Helvetica"/>
          <w:color w:val="000000" w:themeColor="text1"/>
          <w:sz w:val="22"/>
          <w:szCs w:val="22"/>
        </w:rPr>
        <w:t xml:space="preserve">gained control of the government and became the elite noble class, known as the German “Balts.” </w:t>
      </w:r>
      <w:r w:rsidR="005C4AC9" w:rsidRPr="009E3FBB">
        <w:rPr>
          <w:rFonts w:ascii="Helvetica" w:hAnsi="Helvetica" w:cs="Helvetica"/>
          <w:color w:val="000000" w:themeColor="text1"/>
          <w:sz w:val="22"/>
          <w:szCs w:val="22"/>
        </w:rPr>
        <w:t xml:space="preserve">The Balts enjoyed prominent political and military status in </w:t>
      </w:r>
      <w:r w:rsidR="00DA47FA" w:rsidRPr="009E3FBB">
        <w:rPr>
          <w:rFonts w:ascii="Helvetica" w:hAnsi="Helvetica" w:cs="Helvetica"/>
          <w:color w:val="000000" w:themeColor="text1"/>
          <w:sz w:val="22"/>
          <w:szCs w:val="22"/>
        </w:rPr>
        <w:t xml:space="preserve">the </w:t>
      </w:r>
      <w:r w:rsidR="005C4AC9" w:rsidRPr="009E3FBB">
        <w:rPr>
          <w:rFonts w:ascii="Helvetica" w:hAnsi="Helvetica" w:cs="Helvetica"/>
          <w:color w:val="000000" w:themeColor="text1"/>
          <w:sz w:val="22"/>
          <w:szCs w:val="22"/>
        </w:rPr>
        <w:t>region until 1918.</w:t>
      </w:r>
      <w:r w:rsidR="00715D0A" w:rsidRPr="009E3FBB">
        <w:rPr>
          <w:rStyle w:val="FootnoteReference"/>
          <w:rFonts w:ascii="Helvetica" w:hAnsi="Helvetica" w:cs="Helvetica"/>
          <w:color w:val="000000" w:themeColor="text1"/>
          <w:sz w:val="22"/>
          <w:szCs w:val="22"/>
        </w:rPr>
        <w:footnoteReference w:id="3"/>
      </w:r>
      <w:r w:rsidR="00D65344" w:rsidRPr="009E3FBB">
        <w:rPr>
          <w:rFonts w:ascii="Helvetica" w:hAnsi="Helvetica" w:cs="Helvetica"/>
          <w:color w:val="000000" w:themeColor="text1"/>
          <w:sz w:val="22"/>
          <w:szCs w:val="22"/>
        </w:rPr>
        <w:t xml:space="preserve"> </w:t>
      </w:r>
    </w:p>
    <w:p w14:paraId="0A6FF35F" w14:textId="77777777" w:rsidR="009D6CD6" w:rsidRPr="009E3FBB" w:rsidRDefault="009D6CD6" w:rsidP="009D6CD6">
      <w:pPr>
        <w:rPr>
          <w:rFonts w:ascii="Helvetica" w:hAnsi="Helvetica" w:cs="Helvetica"/>
          <w:color w:val="000000" w:themeColor="text1"/>
          <w:sz w:val="22"/>
          <w:szCs w:val="22"/>
        </w:rPr>
      </w:pPr>
    </w:p>
    <w:p w14:paraId="66CFDF11" w14:textId="18E33245" w:rsidR="00A574C6" w:rsidRPr="009E3FBB" w:rsidRDefault="00A574C6" w:rsidP="008A23ED">
      <w:p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 </w:t>
      </w:r>
    </w:p>
    <w:p w14:paraId="0449BF2D" w14:textId="0654EC0F" w:rsidR="000C4C3D" w:rsidRPr="009E3FBB" w:rsidRDefault="000C4C3D" w:rsidP="000C4C3D">
      <w:pPr>
        <w:rPr>
          <w:rFonts w:ascii="Helvetica" w:hAnsi="Helvetica" w:cs="Helvetica"/>
          <w:color w:val="000000" w:themeColor="text1"/>
          <w:sz w:val="24"/>
          <w:szCs w:val="24"/>
        </w:rPr>
      </w:pPr>
      <w:r w:rsidRPr="009E3FBB">
        <w:rPr>
          <w:rFonts w:ascii="Helvetica" w:hAnsi="Helvetica" w:cs="Helvetica"/>
          <w:b/>
          <w:color w:val="000000" w:themeColor="text1"/>
          <w:sz w:val="24"/>
          <w:szCs w:val="24"/>
        </w:rPr>
        <w:lastRenderedPageBreak/>
        <w:t>Catherine the Great’s Manifest</w:t>
      </w:r>
      <w:r w:rsidR="00170DE5" w:rsidRPr="009E3FBB">
        <w:rPr>
          <w:rFonts w:ascii="Helvetica" w:hAnsi="Helvetica" w:cs="Helvetica"/>
          <w:b/>
          <w:color w:val="000000" w:themeColor="text1"/>
          <w:sz w:val="24"/>
          <w:szCs w:val="24"/>
        </w:rPr>
        <w:t xml:space="preserve"> </w:t>
      </w:r>
      <w:r w:rsidR="00226B40" w:rsidRPr="009E3FBB">
        <w:rPr>
          <w:rFonts w:ascii="Helvetica" w:hAnsi="Helvetica" w:cs="Helvetica"/>
          <w:b/>
          <w:color w:val="000000" w:themeColor="text1"/>
          <w:sz w:val="24"/>
          <w:szCs w:val="24"/>
        </w:rPr>
        <w:t>– 1762/3</w:t>
      </w:r>
    </w:p>
    <w:p w14:paraId="011CBB8D" w14:textId="77777777" w:rsidR="00A574C6" w:rsidRPr="009E3FBB" w:rsidRDefault="00A574C6" w:rsidP="00A574C6">
      <w:pPr>
        <w:pStyle w:val="ListParagraph"/>
        <w:rPr>
          <w:rFonts w:ascii="Helvetica" w:hAnsi="Helvetica" w:cs="Helvetica"/>
          <w:color w:val="000000" w:themeColor="text1"/>
          <w:sz w:val="22"/>
          <w:szCs w:val="22"/>
        </w:rPr>
      </w:pPr>
    </w:p>
    <w:p w14:paraId="235446B1" w14:textId="3CB4543A" w:rsidR="000C4C3D" w:rsidRPr="009E3FBB" w:rsidRDefault="000C4C3D" w:rsidP="000C4C3D">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1761, </w:t>
      </w:r>
      <w:r w:rsidR="00D266DB" w:rsidRPr="009E3FBB">
        <w:rPr>
          <w:rFonts w:ascii="Helvetica" w:hAnsi="Helvetica" w:cs="Helvetica"/>
          <w:color w:val="000000" w:themeColor="text1"/>
          <w:sz w:val="22"/>
          <w:szCs w:val="22"/>
        </w:rPr>
        <w:t xml:space="preserve">German-born </w:t>
      </w:r>
      <w:r w:rsidRPr="009E3FBB">
        <w:rPr>
          <w:rFonts w:ascii="Helvetica" w:hAnsi="Helvetica" w:cs="Helvetica"/>
          <w:color w:val="000000" w:themeColor="text1"/>
          <w:sz w:val="22"/>
          <w:szCs w:val="22"/>
        </w:rPr>
        <w:t>Catherine the Great</w:t>
      </w:r>
      <w:r w:rsidR="00D266DB" w:rsidRPr="009E3FBB">
        <w:rPr>
          <w:rFonts w:ascii="Helvetica" w:hAnsi="Helvetica" w:cs="Helvetica"/>
          <w:color w:val="000000" w:themeColor="text1"/>
          <w:sz w:val="22"/>
          <w:szCs w:val="22"/>
        </w:rPr>
        <w:t xml:space="preserve">, </w:t>
      </w:r>
      <w:r w:rsidRPr="009E3FBB">
        <w:rPr>
          <w:rFonts w:ascii="Helvetica" w:hAnsi="Helvetica" w:cs="Helvetica"/>
          <w:color w:val="000000" w:themeColor="text1"/>
          <w:sz w:val="22"/>
          <w:szCs w:val="22"/>
        </w:rPr>
        <w:t xml:space="preserve">became empress of </w:t>
      </w:r>
      <w:r w:rsidR="008D00E7" w:rsidRPr="009E3FBB">
        <w:rPr>
          <w:rFonts w:ascii="Helvetica" w:hAnsi="Helvetica" w:cs="Helvetica"/>
          <w:color w:val="000000" w:themeColor="text1"/>
          <w:sz w:val="22"/>
          <w:szCs w:val="22"/>
        </w:rPr>
        <w:t xml:space="preserve">the </w:t>
      </w:r>
      <w:r w:rsidRPr="009E3FBB">
        <w:rPr>
          <w:rFonts w:ascii="Helvetica" w:hAnsi="Helvetica" w:cs="Helvetica"/>
          <w:color w:val="000000" w:themeColor="text1"/>
          <w:sz w:val="22"/>
          <w:szCs w:val="22"/>
        </w:rPr>
        <w:t>Russia</w:t>
      </w:r>
      <w:r w:rsidR="008D00E7" w:rsidRPr="009E3FBB">
        <w:rPr>
          <w:rFonts w:ascii="Helvetica" w:hAnsi="Helvetica" w:cs="Helvetica"/>
          <w:color w:val="000000" w:themeColor="text1"/>
          <w:sz w:val="22"/>
          <w:szCs w:val="22"/>
        </w:rPr>
        <w:t>n Empire</w:t>
      </w:r>
      <w:r w:rsidRPr="009E3FBB">
        <w:rPr>
          <w:rFonts w:ascii="Helvetica" w:hAnsi="Helvetica" w:cs="Helvetica"/>
          <w:color w:val="000000" w:themeColor="text1"/>
          <w:sz w:val="22"/>
          <w:szCs w:val="22"/>
        </w:rPr>
        <w:t>. At the time of her</w:t>
      </w:r>
      <w:r w:rsidR="00EE10C1" w:rsidRPr="009E3FBB">
        <w:rPr>
          <w:rFonts w:ascii="Helvetica" w:hAnsi="Helvetica" w:cs="Helvetica"/>
          <w:color w:val="000000" w:themeColor="text1"/>
          <w:sz w:val="22"/>
          <w:szCs w:val="22"/>
        </w:rPr>
        <w:t xml:space="preserve"> rise to power, </w:t>
      </w:r>
      <w:r w:rsidRPr="009E3FBB">
        <w:rPr>
          <w:rFonts w:ascii="Helvetica" w:hAnsi="Helvetica" w:cs="Helvetica"/>
          <w:color w:val="000000" w:themeColor="text1"/>
          <w:sz w:val="22"/>
          <w:szCs w:val="22"/>
        </w:rPr>
        <w:t>Russia was an underdeveloped agricultural land, lagging</w:t>
      </w:r>
      <w:r w:rsidR="006D0C8B" w:rsidRPr="009E3FBB">
        <w:rPr>
          <w:rFonts w:ascii="Helvetica" w:hAnsi="Helvetica" w:cs="Helvetica"/>
          <w:color w:val="000000" w:themeColor="text1"/>
          <w:sz w:val="22"/>
          <w:szCs w:val="22"/>
        </w:rPr>
        <w:t xml:space="preserve"> </w:t>
      </w:r>
      <w:r w:rsidRPr="009E3FBB">
        <w:rPr>
          <w:rFonts w:ascii="Helvetica" w:hAnsi="Helvetica" w:cs="Helvetica"/>
          <w:color w:val="000000" w:themeColor="text1"/>
          <w:sz w:val="22"/>
          <w:szCs w:val="22"/>
        </w:rPr>
        <w:t>behind the development of Western Europe.</w:t>
      </w:r>
      <w:r w:rsidR="007B50D6" w:rsidRPr="009E3FBB">
        <w:rPr>
          <w:rFonts w:ascii="Helvetica" w:hAnsi="Helvetica" w:cs="Helvetica"/>
          <w:color w:val="000000" w:themeColor="text1"/>
          <w:sz w:val="22"/>
          <w:szCs w:val="22"/>
        </w:rPr>
        <w:t xml:space="preserve"> Her solution </w:t>
      </w:r>
      <w:r w:rsidR="007E7F51" w:rsidRPr="009E3FBB">
        <w:rPr>
          <w:rFonts w:ascii="Helvetica" w:hAnsi="Helvetica" w:cs="Helvetica"/>
          <w:color w:val="000000" w:themeColor="text1"/>
          <w:sz w:val="22"/>
          <w:szCs w:val="22"/>
        </w:rPr>
        <w:t>was to</w:t>
      </w:r>
      <w:r w:rsidR="007E7F51" w:rsidRPr="009E3FBB">
        <w:rPr>
          <w:rStyle w:val="CommentReference"/>
          <w:rFonts w:ascii="Helvetica" w:hAnsi="Helvetica" w:cs="Helvetica"/>
        </w:rPr>
        <w:t xml:space="preserve"> </w:t>
      </w:r>
      <w:r w:rsidR="00314202">
        <w:rPr>
          <w:rFonts w:ascii="Helvetica" w:hAnsi="Helvetica" w:cs="Helvetica"/>
          <w:color w:val="000000" w:themeColor="text1"/>
          <w:sz w:val="22"/>
          <w:szCs w:val="22"/>
        </w:rPr>
        <w:t>i</w:t>
      </w:r>
      <w:r w:rsidR="007B50D6" w:rsidRPr="009E3FBB">
        <w:rPr>
          <w:rFonts w:ascii="Helvetica" w:hAnsi="Helvetica" w:cs="Helvetica"/>
          <w:color w:val="000000" w:themeColor="text1"/>
          <w:sz w:val="22"/>
          <w:szCs w:val="22"/>
        </w:rPr>
        <w:t>nvite her</w:t>
      </w:r>
      <w:r w:rsidR="00B9487E" w:rsidRPr="009E3FBB">
        <w:rPr>
          <w:rFonts w:ascii="Helvetica" w:hAnsi="Helvetica" w:cs="Helvetica"/>
          <w:color w:val="000000" w:themeColor="text1"/>
          <w:sz w:val="22"/>
          <w:szCs w:val="22"/>
        </w:rPr>
        <w:t xml:space="preserve"> fellow Germans to </w:t>
      </w:r>
      <w:r w:rsidR="00EE34F9" w:rsidRPr="009E3FBB">
        <w:rPr>
          <w:rFonts w:ascii="Helvetica" w:hAnsi="Helvetica" w:cs="Helvetica"/>
          <w:color w:val="000000" w:themeColor="text1"/>
          <w:sz w:val="22"/>
          <w:szCs w:val="22"/>
        </w:rPr>
        <w:t>come</w:t>
      </w:r>
      <w:r w:rsidR="003D171E" w:rsidRPr="009E3FBB">
        <w:rPr>
          <w:rFonts w:ascii="Helvetica" w:hAnsi="Helvetica" w:cs="Helvetica"/>
          <w:color w:val="000000" w:themeColor="text1"/>
          <w:sz w:val="22"/>
          <w:szCs w:val="22"/>
        </w:rPr>
        <w:t xml:space="preserve"> to Russia</w:t>
      </w:r>
      <w:r w:rsidR="00B9487E" w:rsidRPr="009E3FBB">
        <w:rPr>
          <w:rFonts w:ascii="Helvetica" w:hAnsi="Helvetica" w:cs="Helvetica"/>
          <w:color w:val="000000" w:themeColor="text1"/>
          <w:sz w:val="22"/>
          <w:szCs w:val="22"/>
        </w:rPr>
        <w:t xml:space="preserve"> and cultivate the land</w:t>
      </w:r>
      <w:r w:rsidR="00E343C6" w:rsidRPr="009E3FBB">
        <w:rPr>
          <w:rFonts w:ascii="Helvetica" w:hAnsi="Helvetica" w:cs="Helvetica"/>
          <w:color w:val="000000" w:themeColor="text1"/>
          <w:sz w:val="22"/>
          <w:szCs w:val="22"/>
        </w:rPr>
        <w:t xml:space="preserve">. </w:t>
      </w:r>
      <w:r w:rsidR="00D727F9" w:rsidRPr="009E3FBB">
        <w:rPr>
          <w:rFonts w:ascii="Helvetica" w:hAnsi="Helvetica" w:cs="Helvetica"/>
          <w:color w:val="000000" w:themeColor="text1"/>
          <w:sz w:val="22"/>
          <w:szCs w:val="22"/>
        </w:rPr>
        <w:t xml:space="preserve">Catherine’s first formal invitation </w:t>
      </w:r>
      <w:r w:rsidR="00B9487E" w:rsidRPr="009E3FBB">
        <w:rPr>
          <w:rFonts w:ascii="Helvetica" w:hAnsi="Helvetica" w:cs="Helvetica"/>
          <w:color w:val="000000" w:themeColor="text1"/>
          <w:sz w:val="22"/>
          <w:szCs w:val="22"/>
        </w:rPr>
        <w:t>was extended in</w:t>
      </w:r>
      <w:r w:rsidRPr="009E3FBB">
        <w:rPr>
          <w:rFonts w:ascii="Helvetica" w:hAnsi="Helvetica" w:cs="Helvetica"/>
          <w:color w:val="000000" w:themeColor="text1"/>
          <w:sz w:val="22"/>
          <w:szCs w:val="22"/>
        </w:rPr>
        <w:t xml:space="preserve"> 1762</w:t>
      </w:r>
      <w:r w:rsidR="00B9487E" w:rsidRPr="009E3FBB">
        <w:rPr>
          <w:rFonts w:ascii="Helvetica" w:hAnsi="Helvetica" w:cs="Helvetica"/>
          <w:color w:val="000000" w:themeColor="text1"/>
          <w:sz w:val="22"/>
          <w:szCs w:val="22"/>
        </w:rPr>
        <w:t xml:space="preserve">, but it </w:t>
      </w:r>
      <w:r w:rsidR="00D727F9" w:rsidRPr="009E3FBB">
        <w:rPr>
          <w:rFonts w:ascii="Helvetica" w:hAnsi="Helvetica" w:cs="Helvetica"/>
          <w:color w:val="000000" w:themeColor="text1"/>
          <w:sz w:val="22"/>
          <w:szCs w:val="22"/>
        </w:rPr>
        <w:t>elicited little</w:t>
      </w:r>
      <w:r w:rsidRPr="009E3FBB">
        <w:rPr>
          <w:rFonts w:ascii="Helvetica" w:hAnsi="Helvetica" w:cs="Helvetica"/>
          <w:color w:val="000000" w:themeColor="text1"/>
          <w:sz w:val="22"/>
          <w:szCs w:val="22"/>
        </w:rPr>
        <w:t xml:space="preserve"> response. </w:t>
      </w:r>
      <w:r w:rsidR="00B9487E" w:rsidRPr="009E3FBB">
        <w:rPr>
          <w:rFonts w:ascii="Helvetica" w:hAnsi="Helvetica" w:cs="Helvetica"/>
          <w:color w:val="000000" w:themeColor="text1"/>
          <w:sz w:val="22"/>
          <w:szCs w:val="22"/>
        </w:rPr>
        <w:t>After some thought, Catherine decided to add some benefits for coming to Russia. In the second manifest</w:t>
      </w:r>
      <w:r w:rsidR="005F3B24" w:rsidRPr="009E3FBB">
        <w:rPr>
          <w:rFonts w:ascii="Helvetica" w:hAnsi="Helvetica" w:cs="Helvetica"/>
          <w:color w:val="000000" w:themeColor="text1"/>
          <w:sz w:val="22"/>
          <w:szCs w:val="22"/>
        </w:rPr>
        <w:t xml:space="preserve">o of July 1763, Catherine proclaimed that German emigrants would receive the following: </w:t>
      </w:r>
    </w:p>
    <w:p w14:paraId="79BE6A45" w14:textId="77777777" w:rsidR="00B01FD0" w:rsidRPr="009E3FBB" w:rsidRDefault="00B01FD0" w:rsidP="00B01FD0">
      <w:pPr>
        <w:rPr>
          <w:rFonts w:ascii="Helvetica" w:hAnsi="Helvetica" w:cs="Helvetica"/>
          <w:color w:val="000000" w:themeColor="text1"/>
          <w:sz w:val="22"/>
          <w:szCs w:val="22"/>
        </w:rPr>
      </w:pPr>
    </w:p>
    <w:p w14:paraId="7328B111" w14:textId="401894E0" w:rsidR="000C4C3D" w:rsidRPr="009E3FBB" w:rsidRDefault="00787755" w:rsidP="000C4C3D">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f</w:t>
      </w:r>
      <w:r w:rsidR="000C4C3D" w:rsidRPr="009E3FBB">
        <w:rPr>
          <w:rFonts w:ascii="Helvetica" w:hAnsi="Helvetica" w:cs="Helvetica"/>
          <w:color w:val="000000" w:themeColor="text1"/>
          <w:sz w:val="22"/>
          <w:szCs w:val="22"/>
        </w:rPr>
        <w:t>ree transportation to areas of settlement</w:t>
      </w:r>
    </w:p>
    <w:p w14:paraId="0A142E9E" w14:textId="0211B863" w:rsidR="00A471DF" w:rsidRPr="009E3FBB" w:rsidRDefault="00A471DF" w:rsidP="00A471DF">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free land and interest free loans</w:t>
      </w:r>
    </w:p>
    <w:p w14:paraId="7B1DBEED" w14:textId="1D3F6325" w:rsidR="000C4C3D" w:rsidRPr="009E3FBB" w:rsidRDefault="00787755" w:rsidP="000C4C3D">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t</w:t>
      </w:r>
      <w:r w:rsidR="000C4C3D" w:rsidRPr="009E3FBB">
        <w:rPr>
          <w:rFonts w:ascii="Helvetica" w:hAnsi="Helvetica" w:cs="Helvetica"/>
          <w:color w:val="000000" w:themeColor="text1"/>
          <w:sz w:val="22"/>
          <w:szCs w:val="22"/>
        </w:rPr>
        <w:t xml:space="preserve">he </w:t>
      </w:r>
      <w:r w:rsidR="007E7F51" w:rsidRPr="009E3FBB">
        <w:rPr>
          <w:rFonts w:ascii="Helvetica" w:hAnsi="Helvetica" w:cs="Helvetica"/>
          <w:sz w:val="22"/>
          <w:szCs w:val="22"/>
        </w:rPr>
        <w:t xml:space="preserve">right </w:t>
      </w:r>
      <w:r w:rsidR="000C4C3D" w:rsidRPr="009E3FBB">
        <w:rPr>
          <w:rFonts w:ascii="Helvetica" w:hAnsi="Helvetica" w:cs="Helvetica"/>
          <w:sz w:val="22"/>
          <w:szCs w:val="22"/>
        </w:rPr>
        <w:t xml:space="preserve">to </w:t>
      </w:r>
      <w:r w:rsidR="000C4C3D" w:rsidRPr="009E3FBB">
        <w:rPr>
          <w:rFonts w:ascii="Helvetica" w:hAnsi="Helvetica" w:cs="Helvetica"/>
          <w:color w:val="000000" w:themeColor="text1"/>
          <w:sz w:val="22"/>
          <w:szCs w:val="22"/>
        </w:rPr>
        <w:t xml:space="preserve">create </w:t>
      </w:r>
      <w:r w:rsidR="00A471DF" w:rsidRPr="009E3FBB">
        <w:rPr>
          <w:rFonts w:ascii="Helvetica" w:hAnsi="Helvetica" w:cs="Helvetica"/>
          <w:color w:val="000000" w:themeColor="text1"/>
          <w:sz w:val="22"/>
          <w:szCs w:val="22"/>
        </w:rPr>
        <w:t>their own self-ruled colonies</w:t>
      </w:r>
    </w:p>
    <w:p w14:paraId="3F327DB6" w14:textId="02D13CCC" w:rsidR="000C4C3D" w:rsidRPr="009E3FBB" w:rsidRDefault="00787755" w:rsidP="000C4C3D">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r</w:t>
      </w:r>
      <w:r w:rsidR="000C4C3D" w:rsidRPr="009E3FBB">
        <w:rPr>
          <w:rFonts w:ascii="Helvetica" w:hAnsi="Helvetica" w:cs="Helvetica"/>
          <w:color w:val="000000" w:themeColor="text1"/>
          <w:sz w:val="22"/>
          <w:szCs w:val="22"/>
        </w:rPr>
        <w:t>eligious freedom and t</w:t>
      </w:r>
      <w:r w:rsidR="005C4AC9" w:rsidRPr="009E3FBB">
        <w:rPr>
          <w:rFonts w:ascii="Helvetica" w:hAnsi="Helvetica" w:cs="Helvetica"/>
          <w:color w:val="000000" w:themeColor="text1"/>
          <w:sz w:val="22"/>
          <w:szCs w:val="22"/>
        </w:rPr>
        <w:t xml:space="preserve">he right </w:t>
      </w:r>
      <w:r w:rsidR="000C4C3D" w:rsidRPr="009E3FBB">
        <w:rPr>
          <w:rFonts w:ascii="Helvetica" w:hAnsi="Helvetica" w:cs="Helvetica"/>
          <w:color w:val="000000" w:themeColor="text1"/>
          <w:sz w:val="22"/>
          <w:szCs w:val="22"/>
        </w:rPr>
        <w:t>to build churches and schools</w:t>
      </w:r>
    </w:p>
    <w:p w14:paraId="0F0D9373" w14:textId="23CB52C4" w:rsidR="000C4C3D" w:rsidRPr="009E3FBB" w:rsidRDefault="00787755" w:rsidP="000C4C3D">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t</w:t>
      </w:r>
      <w:r w:rsidR="000C4C3D" w:rsidRPr="009E3FBB">
        <w:rPr>
          <w:rFonts w:ascii="Helvetica" w:hAnsi="Helvetica" w:cs="Helvetica"/>
          <w:color w:val="000000" w:themeColor="text1"/>
          <w:sz w:val="22"/>
          <w:szCs w:val="22"/>
        </w:rPr>
        <w:t xml:space="preserve">hirty years of tax exemption </w:t>
      </w:r>
    </w:p>
    <w:p w14:paraId="601B2CC5" w14:textId="024EC663" w:rsidR="000C4C3D" w:rsidRPr="009E3FBB" w:rsidRDefault="00787755" w:rsidP="000C4C3D">
      <w:pPr>
        <w:pStyle w:val="ListParagraph"/>
        <w:numPr>
          <w:ilvl w:val="1"/>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e</w:t>
      </w:r>
      <w:r w:rsidR="000C4C3D" w:rsidRPr="009E3FBB">
        <w:rPr>
          <w:rFonts w:ascii="Helvetica" w:hAnsi="Helvetica" w:cs="Helvetica"/>
          <w:color w:val="000000" w:themeColor="text1"/>
          <w:sz w:val="22"/>
          <w:szCs w:val="22"/>
        </w:rPr>
        <w:t>xemption from military service</w:t>
      </w:r>
    </w:p>
    <w:p w14:paraId="0DF949C9" w14:textId="77777777" w:rsidR="00B01FD0" w:rsidRPr="009E3FBB" w:rsidRDefault="00B01FD0" w:rsidP="00B01FD0">
      <w:pPr>
        <w:rPr>
          <w:rFonts w:ascii="Helvetica" w:hAnsi="Helvetica" w:cs="Helvetica"/>
          <w:color w:val="000000" w:themeColor="text1"/>
          <w:sz w:val="22"/>
          <w:szCs w:val="22"/>
        </w:rPr>
      </w:pPr>
    </w:p>
    <w:p w14:paraId="0D917961" w14:textId="574CB950" w:rsidR="000C4C3D" w:rsidRPr="009E3FBB" w:rsidRDefault="000C4C3D" w:rsidP="000C4C3D">
      <w:pPr>
        <w:ind w:left="720"/>
        <w:rPr>
          <w:rFonts w:ascii="Helvetica" w:hAnsi="Helvetica" w:cs="Helvetica"/>
          <w:color w:val="000000" w:themeColor="text1"/>
          <w:sz w:val="22"/>
          <w:szCs w:val="22"/>
        </w:rPr>
      </w:pPr>
      <w:r w:rsidRPr="009E3FBB">
        <w:rPr>
          <w:rFonts w:ascii="Helvetica" w:hAnsi="Helvetica" w:cs="Helvetica"/>
          <w:color w:val="000000" w:themeColor="text1"/>
          <w:sz w:val="22"/>
          <w:szCs w:val="22"/>
        </w:rPr>
        <w:t>These privileges were not only extended to the German immigrants, but to their children and descendants</w:t>
      </w:r>
      <w:r w:rsidR="00181569" w:rsidRPr="009E3FBB">
        <w:rPr>
          <w:rFonts w:ascii="Helvetica" w:hAnsi="Helvetica" w:cs="Helvetica"/>
          <w:color w:val="000000" w:themeColor="text1"/>
          <w:sz w:val="22"/>
          <w:szCs w:val="22"/>
        </w:rPr>
        <w:t>, even if they were born in Russia.</w:t>
      </w:r>
      <w:r w:rsidR="00D6439A" w:rsidRPr="009E3FBB">
        <w:rPr>
          <w:rStyle w:val="FootnoteReference"/>
          <w:rFonts w:ascii="Helvetica" w:hAnsi="Helvetica" w:cs="Helvetica"/>
          <w:color w:val="000000" w:themeColor="text1"/>
          <w:sz w:val="22"/>
          <w:szCs w:val="22"/>
        </w:rPr>
        <w:footnoteReference w:id="4"/>
      </w:r>
    </w:p>
    <w:p w14:paraId="15F2026E" w14:textId="77777777" w:rsidR="00A574C6" w:rsidRPr="009E3FBB" w:rsidRDefault="00A574C6" w:rsidP="00EF6E64">
      <w:pPr>
        <w:rPr>
          <w:rFonts w:ascii="Helvetica" w:hAnsi="Helvetica" w:cs="Helvetica"/>
          <w:color w:val="000000" w:themeColor="text1"/>
          <w:sz w:val="22"/>
          <w:szCs w:val="22"/>
        </w:rPr>
      </w:pPr>
    </w:p>
    <w:p w14:paraId="1D76A932" w14:textId="1722D595" w:rsidR="00EF6E64" w:rsidRPr="009E3FBB" w:rsidRDefault="00EF6E64" w:rsidP="00EF6E64">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 xml:space="preserve">Reason for </w:t>
      </w:r>
      <w:r w:rsidR="007D2640" w:rsidRPr="009E3FBB">
        <w:rPr>
          <w:rFonts w:ascii="Helvetica" w:hAnsi="Helvetica" w:cs="Helvetica"/>
          <w:b/>
          <w:color w:val="000000" w:themeColor="text1"/>
          <w:sz w:val="24"/>
          <w:szCs w:val="24"/>
        </w:rPr>
        <w:t>Leaving Germany</w:t>
      </w:r>
    </w:p>
    <w:p w14:paraId="2D7467C4" w14:textId="77777777" w:rsidR="00A574C6" w:rsidRPr="009E3FBB" w:rsidRDefault="00A574C6" w:rsidP="00A574C6">
      <w:pPr>
        <w:rPr>
          <w:rFonts w:ascii="Helvetica" w:hAnsi="Helvetica" w:cs="Helvetica"/>
          <w:color w:val="000000" w:themeColor="text1"/>
          <w:sz w:val="22"/>
          <w:szCs w:val="22"/>
        </w:rPr>
      </w:pPr>
    </w:p>
    <w:p w14:paraId="4B55EEA1" w14:textId="319A1F73" w:rsidR="00BB62C7" w:rsidRPr="009E3FBB" w:rsidRDefault="00EF6E64" w:rsidP="00103547">
      <w:pPr>
        <w:pStyle w:val="ListParagraph"/>
        <w:numPr>
          <w:ilvl w:val="0"/>
          <w:numId w:val="42"/>
        </w:numPr>
        <w:rPr>
          <w:rFonts w:ascii="Helvetica" w:hAnsi="Helvetica" w:cs="Helvetica"/>
          <w:color w:val="000000" w:themeColor="text1"/>
          <w:sz w:val="22"/>
          <w:szCs w:val="22"/>
        </w:rPr>
      </w:pPr>
      <w:r w:rsidRPr="009E3FBB">
        <w:rPr>
          <w:rFonts w:ascii="Helvetica" w:hAnsi="Helvetica" w:cs="Helvetica"/>
          <w:color w:val="000000" w:themeColor="text1"/>
          <w:sz w:val="22"/>
          <w:szCs w:val="22"/>
        </w:rPr>
        <w:t>For Germans who had recently experienced years of wars, invasions and religious persecution, the benefits listed in Catherine</w:t>
      </w:r>
      <w:r w:rsidR="007E7F51" w:rsidRPr="009E3FBB">
        <w:rPr>
          <w:rFonts w:ascii="Helvetica" w:hAnsi="Helvetica" w:cs="Helvetica"/>
          <w:color w:val="000000" w:themeColor="text1"/>
          <w:sz w:val="22"/>
          <w:szCs w:val="22"/>
        </w:rPr>
        <w:t xml:space="preserve">’s </w:t>
      </w:r>
      <w:r w:rsidRPr="009E3FBB">
        <w:rPr>
          <w:rFonts w:ascii="Helvetica" w:hAnsi="Helvetica" w:cs="Helvetica"/>
          <w:color w:val="000000" w:themeColor="text1"/>
          <w:sz w:val="22"/>
          <w:szCs w:val="22"/>
        </w:rPr>
        <w:t>manifest were very appealing.</w:t>
      </w:r>
      <w:r w:rsidR="00DA47FA" w:rsidRPr="009E3FBB">
        <w:rPr>
          <w:rStyle w:val="FootnoteReference"/>
          <w:rFonts w:ascii="Helvetica" w:hAnsi="Helvetica" w:cs="Helvetica"/>
          <w:color w:val="000000" w:themeColor="text1"/>
          <w:sz w:val="22"/>
          <w:szCs w:val="22"/>
        </w:rPr>
        <w:footnoteReference w:id="5"/>
      </w:r>
    </w:p>
    <w:p w14:paraId="371FFBFF" w14:textId="77777777" w:rsidR="00A574C6" w:rsidRPr="009E3FBB" w:rsidRDefault="00A574C6" w:rsidP="0003589B">
      <w:pPr>
        <w:rPr>
          <w:rFonts w:ascii="Helvetica" w:hAnsi="Helvetica" w:cs="Helvetica"/>
          <w:color w:val="000000" w:themeColor="text1"/>
          <w:sz w:val="22"/>
          <w:szCs w:val="22"/>
        </w:rPr>
      </w:pPr>
    </w:p>
    <w:p w14:paraId="58CF3506" w14:textId="76812888" w:rsidR="0003589B" w:rsidRPr="009E3FBB" w:rsidRDefault="00A27F7F" w:rsidP="0003589B">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t>Alexander I’s Invitation</w:t>
      </w:r>
      <w:r w:rsidR="009D1E45" w:rsidRPr="009E3FBB">
        <w:rPr>
          <w:rFonts w:ascii="Helvetica" w:hAnsi="Helvetica" w:cs="Helvetica"/>
          <w:b/>
          <w:color w:val="000000" w:themeColor="text1"/>
          <w:sz w:val="24"/>
          <w:szCs w:val="24"/>
        </w:rPr>
        <w:t xml:space="preserve"> – 180</w:t>
      </w:r>
      <w:r w:rsidR="00A574C6" w:rsidRPr="009E3FBB">
        <w:rPr>
          <w:rFonts w:ascii="Helvetica" w:hAnsi="Helvetica" w:cs="Helvetica"/>
          <w:b/>
          <w:color w:val="000000" w:themeColor="text1"/>
          <w:sz w:val="24"/>
          <w:szCs w:val="24"/>
        </w:rPr>
        <w:t>4</w:t>
      </w:r>
    </w:p>
    <w:p w14:paraId="53FCE75C" w14:textId="77777777" w:rsidR="00A574C6" w:rsidRPr="009E3FBB" w:rsidRDefault="00A574C6" w:rsidP="0003589B">
      <w:pPr>
        <w:rPr>
          <w:rFonts w:ascii="Helvetica" w:hAnsi="Helvetica" w:cs="Helvetica"/>
          <w:b/>
          <w:color w:val="000000" w:themeColor="text1"/>
          <w:sz w:val="22"/>
          <w:szCs w:val="22"/>
        </w:rPr>
      </w:pPr>
    </w:p>
    <w:p w14:paraId="06236AF8" w14:textId="4B454E69" w:rsidR="00F94ACF" w:rsidRPr="009E3FBB" w:rsidRDefault="00F94ACF" w:rsidP="00F94ACF">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the </w:t>
      </w:r>
      <w:r w:rsidR="00722997" w:rsidRPr="009E3FBB">
        <w:rPr>
          <w:rFonts w:ascii="Helvetica" w:hAnsi="Helvetica" w:cs="Helvetica"/>
          <w:color w:val="000000" w:themeColor="text1"/>
          <w:sz w:val="22"/>
          <w:szCs w:val="22"/>
        </w:rPr>
        <w:t>late eighteenth-century</w:t>
      </w:r>
      <w:r w:rsidRPr="009E3FBB">
        <w:rPr>
          <w:rFonts w:ascii="Helvetica" w:hAnsi="Helvetica" w:cs="Helvetica"/>
          <w:color w:val="000000" w:themeColor="text1"/>
          <w:sz w:val="22"/>
          <w:szCs w:val="22"/>
        </w:rPr>
        <w:t xml:space="preserve">, the Russian Empire obtained areas of </w:t>
      </w:r>
      <w:r w:rsidR="008F07E6" w:rsidRPr="009E3FBB">
        <w:rPr>
          <w:rFonts w:ascii="Helvetica" w:hAnsi="Helvetica" w:cs="Helvetica"/>
          <w:color w:val="000000" w:themeColor="text1"/>
          <w:sz w:val="22"/>
          <w:szCs w:val="22"/>
        </w:rPr>
        <w:t>e</w:t>
      </w:r>
      <w:r w:rsidRPr="009E3FBB">
        <w:rPr>
          <w:rFonts w:ascii="Helvetica" w:hAnsi="Helvetica" w:cs="Helvetica"/>
          <w:color w:val="000000" w:themeColor="text1"/>
          <w:sz w:val="22"/>
          <w:szCs w:val="22"/>
        </w:rPr>
        <w:t xml:space="preserve">astern Poland as well as Turkish lands </w:t>
      </w:r>
      <w:r w:rsidR="00722997" w:rsidRPr="009E3FBB">
        <w:rPr>
          <w:rFonts w:ascii="Helvetica" w:hAnsi="Helvetica" w:cs="Helvetica"/>
          <w:color w:val="000000" w:themeColor="text1"/>
          <w:sz w:val="22"/>
          <w:szCs w:val="22"/>
        </w:rPr>
        <w:t xml:space="preserve">and the Crimea </w:t>
      </w:r>
      <w:r w:rsidRPr="009E3FBB">
        <w:rPr>
          <w:rFonts w:ascii="Helvetica" w:hAnsi="Helvetica" w:cs="Helvetica"/>
          <w:color w:val="000000" w:themeColor="text1"/>
          <w:sz w:val="22"/>
          <w:szCs w:val="22"/>
        </w:rPr>
        <w:t xml:space="preserve">to the south. These new areas were in need of settlement, and </w:t>
      </w:r>
      <w:r w:rsidR="00F03E0E" w:rsidRPr="009E3FBB">
        <w:rPr>
          <w:rFonts w:ascii="Helvetica" w:hAnsi="Helvetica" w:cs="Helvetica"/>
          <w:color w:val="000000" w:themeColor="text1"/>
          <w:sz w:val="22"/>
          <w:szCs w:val="22"/>
        </w:rPr>
        <w:t xml:space="preserve">the solution came </w:t>
      </w:r>
      <w:r w:rsidR="007E7F51" w:rsidRPr="009E3FBB">
        <w:rPr>
          <w:rFonts w:ascii="Helvetica" w:hAnsi="Helvetica" w:cs="Helvetica"/>
          <w:color w:val="000000" w:themeColor="text1"/>
          <w:sz w:val="22"/>
          <w:szCs w:val="22"/>
        </w:rPr>
        <w:t xml:space="preserve">when, </w:t>
      </w:r>
      <w:r w:rsidR="00F03E0E" w:rsidRPr="009E3FBB">
        <w:rPr>
          <w:rFonts w:ascii="Helvetica" w:hAnsi="Helvetica" w:cs="Helvetica"/>
          <w:color w:val="000000" w:themeColor="text1"/>
          <w:sz w:val="22"/>
          <w:szCs w:val="22"/>
        </w:rPr>
        <w:t xml:space="preserve">in </w:t>
      </w:r>
      <w:r w:rsidRPr="009E3FBB">
        <w:rPr>
          <w:rFonts w:ascii="Helvetica" w:hAnsi="Helvetica" w:cs="Helvetica"/>
          <w:color w:val="000000" w:themeColor="text1"/>
          <w:sz w:val="22"/>
          <w:szCs w:val="22"/>
        </w:rPr>
        <w:t xml:space="preserve">1804, Alexander I repeated Catherine the Great’s invitation. Nearly 50,000 Germans from </w:t>
      </w:r>
      <w:r w:rsidR="007E7F51" w:rsidRPr="009E3FBB">
        <w:rPr>
          <w:rFonts w:ascii="Helvetica" w:hAnsi="Helvetica" w:cs="Helvetica"/>
          <w:color w:val="000000" w:themeColor="text1"/>
          <w:sz w:val="22"/>
          <w:szCs w:val="22"/>
        </w:rPr>
        <w:t xml:space="preserve">southern and western </w:t>
      </w:r>
      <w:r w:rsidRPr="009E3FBB">
        <w:rPr>
          <w:rFonts w:ascii="Helvetica" w:hAnsi="Helvetica" w:cs="Helvetica"/>
          <w:color w:val="000000" w:themeColor="text1"/>
          <w:sz w:val="22"/>
          <w:szCs w:val="22"/>
        </w:rPr>
        <w:t>Germany</w:t>
      </w:r>
      <w:r w:rsidR="005B1DA6" w:rsidRPr="009E3FBB">
        <w:rPr>
          <w:rFonts w:ascii="Helvetica" w:hAnsi="Helvetica" w:cs="Helvetica"/>
          <w:color w:val="000000" w:themeColor="text1"/>
          <w:sz w:val="22"/>
          <w:szCs w:val="22"/>
        </w:rPr>
        <w:t xml:space="preserve"> emigrated</w:t>
      </w:r>
      <w:r w:rsidRPr="009E3FBB">
        <w:rPr>
          <w:rFonts w:ascii="Helvetica" w:hAnsi="Helvetica" w:cs="Helvetica"/>
          <w:color w:val="000000" w:themeColor="text1"/>
          <w:sz w:val="22"/>
          <w:szCs w:val="22"/>
        </w:rPr>
        <w:t>.</w:t>
      </w:r>
      <w:r w:rsidR="00873159" w:rsidRPr="009E3FBB">
        <w:rPr>
          <w:rStyle w:val="FootnoteReference"/>
          <w:rFonts w:ascii="Helvetica" w:hAnsi="Helvetica" w:cs="Helvetica"/>
          <w:color w:val="000000" w:themeColor="text1"/>
          <w:sz w:val="22"/>
          <w:szCs w:val="22"/>
        </w:rPr>
        <w:footnoteReference w:id="6"/>
      </w:r>
      <w:r w:rsidRPr="009E3FBB">
        <w:rPr>
          <w:rFonts w:ascii="Helvetica" w:hAnsi="Helvetica" w:cs="Helvetica"/>
          <w:color w:val="000000" w:themeColor="text1"/>
          <w:sz w:val="22"/>
          <w:szCs w:val="22"/>
        </w:rPr>
        <w:t xml:space="preserve"> </w:t>
      </w:r>
    </w:p>
    <w:p w14:paraId="6B069B82" w14:textId="77777777" w:rsidR="00A574C6" w:rsidRPr="009E3FBB" w:rsidRDefault="00A574C6" w:rsidP="00680FF3">
      <w:pPr>
        <w:tabs>
          <w:tab w:val="left" w:pos="360"/>
          <w:tab w:val="left" w:pos="720"/>
          <w:tab w:val="left" w:pos="1080"/>
          <w:tab w:val="left" w:pos="1440"/>
          <w:tab w:val="left" w:pos="1800"/>
        </w:tabs>
        <w:rPr>
          <w:rFonts w:ascii="Helvetica" w:hAnsi="Helvetica" w:cs="Helvetica"/>
          <w:color w:val="000000" w:themeColor="text1"/>
          <w:sz w:val="22"/>
          <w:szCs w:val="22"/>
        </w:rPr>
      </w:pPr>
    </w:p>
    <w:p w14:paraId="4CF8A641" w14:textId="28449B4D" w:rsidR="00680FF3" w:rsidRPr="009E3FBB" w:rsidRDefault="003B2E46" w:rsidP="00680FF3">
      <w:pPr>
        <w:tabs>
          <w:tab w:val="left" w:pos="360"/>
          <w:tab w:val="left" w:pos="720"/>
          <w:tab w:val="left" w:pos="1080"/>
          <w:tab w:val="left" w:pos="1440"/>
          <w:tab w:val="left" w:pos="1800"/>
        </w:tabs>
        <w:rPr>
          <w:rFonts w:ascii="Helvetica" w:hAnsi="Helvetica" w:cs="Helvetica"/>
          <w:b/>
          <w:color w:val="000000" w:themeColor="text1"/>
          <w:sz w:val="28"/>
          <w:szCs w:val="28"/>
        </w:rPr>
      </w:pPr>
      <w:r w:rsidRPr="009E3FBB">
        <w:rPr>
          <w:rFonts w:ascii="Helvetica" w:hAnsi="Helvetica" w:cs="Helvetica"/>
          <w:b/>
          <w:color w:val="000000" w:themeColor="text1"/>
          <w:sz w:val="28"/>
          <w:szCs w:val="28"/>
        </w:rPr>
        <w:t xml:space="preserve">EMIGRATION AND </w:t>
      </w:r>
      <w:r w:rsidR="009756C2" w:rsidRPr="009E3FBB">
        <w:rPr>
          <w:rFonts w:ascii="Helvetica" w:hAnsi="Helvetica" w:cs="Helvetica"/>
          <w:b/>
          <w:color w:val="000000" w:themeColor="text1"/>
          <w:sz w:val="28"/>
          <w:szCs w:val="28"/>
        </w:rPr>
        <w:t>MIGRATION GROUPS</w:t>
      </w:r>
    </w:p>
    <w:p w14:paraId="33ACB6AC" w14:textId="77777777" w:rsidR="00A574C6" w:rsidRPr="009E3FBB" w:rsidRDefault="00A574C6" w:rsidP="00680FF3">
      <w:pPr>
        <w:tabs>
          <w:tab w:val="left" w:pos="360"/>
          <w:tab w:val="left" w:pos="720"/>
          <w:tab w:val="left" w:pos="1080"/>
          <w:tab w:val="left" w:pos="1440"/>
          <w:tab w:val="left" w:pos="1800"/>
        </w:tabs>
        <w:rPr>
          <w:rFonts w:ascii="Helvetica" w:hAnsi="Helvetica" w:cs="Helvetica"/>
          <w:color w:val="000000" w:themeColor="text1"/>
          <w:sz w:val="22"/>
          <w:szCs w:val="22"/>
        </w:rPr>
      </w:pPr>
    </w:p>
    <w:p w14:paraId="2A4E606E" w14:textId="3E2D9408" w:rsidR="002463C3" w:rsidRPr="009E3FBB" w:rsidRDefault="009964BE" w:rsidP="00B01FD0">
      <w:pPr>
        <w:pStyle w:val="ListParagraph"/>
        <w:numPr>
          <w:ilvl w:val="0"/>
          <w:numId w:val="39"/>
        </w:numPr>
        <w:tabs>
          <w:tab w:val="left" w:pos="360"/>
          <w:tab w:val="left" w:pos="720"/>
          <w:tab w:val="left" w:pos="1080"/>
          <w:tab w:val="left" w:pos="1440"/>
          <w:tab w:val="left" w:pos="1800"/>
        </w:tabs>
        <w:rPr>
          <w:rFonts w:ascii="Helvetica" w:hAnsi="Helvetica" w:cs="Helvetica"/>
          <w:color w:val="000000" w:themeColor="text1"/>
          <w:sz w:val="22"/>
          <w:szCs w:val="22"/>
        </w:rPr>
      </w:pPr>
      <w:r w:rsidRPr="009E3FBB">
        <w:rPr>
          <w:rFonts w:ascii="Helvetica" w:hAnsi="Helvetica" w:cs="Helvetica"/>
          <w:color w:val="000000" w:themeColor="text1"/>
          <w:sz w:val="22"/>
          <w:szCs w:val="22"/>
        </w:rPr>
        <w:t>Germans from Russia can be divided into three main emigration groups</w:t>
      </w:r>
      <w:r w:rsidR="00952A28" w:rsidRPr="009E3FBB">
        <w:rPr>
          <w:rFonts w:ascii="Helvetica" w:hAnsi="Helvetica" w:cs="Helvetica"/>
          <w:color w:val="000000" w:themeColor="text1"/>
          <w:sz w:val="22"/>
          <w:szCs w:val="22"/>
        </w:rPr>
        <w:t>: The Volga River Germans</w:t>
      </w:r>
      <w:r w:rsidR="005B1DA6" w:rsidRPr="009E3FBB">
        <w:rPr>
          <w:rFonts w:ascii="Helvetica" w:hAnsi="Helvetica" w:cs="Helvetica"/>
          <w:color w:val="000000" w:themeColor="text1"/>
          <w:sz w:val="22"/>
          <w:szCs w:val="22"/>
        </w:rPr>
        <w:t>, who settled on a</w:t>
      </w:r>
      <w:r w:rsidR="00952A28" w:rsidRPr="009E3FBB">
        <w:rPr>
          <w:rFonts w:ascii="Helvetica" w:hAnsi="Helvetica" w:cs="Helvetica"/>
          <w:color w:val="000000" w:themeColor="text1"/>
          <w:sz w:val="22"/>
          <w:szCs w:val="22"/>
        </w:rPr>
        <w:t xml:space="preserve"> strip of fertile land near the Volga </w:t>
      </w:r>
      <w:r w:rsidR="007E7F51" w:rsidRPr="009E3FBB">
        <w:rPr>
          <w:rFonts w:ascii="Helvetica" w:hAnsi="Helvetica" w:cs="Helvetica"/>
          <w:color w:val="000000" w:themeColor="text1"/>
          <w:sz w:val="22"/>
          <w:szCs w:val="22"/>
        </w:rPr>
        <w:t xml:space="preserve">river </w:t>
      </w:r>
      <w:r w:rsidR="002463C3" w:rsidRPr="009E3FBB">
        <w:rPr>
          <w:rFonts w:ascii="Helvetica" w:hAnsi="Helvetica" w:cs="Helvetica"/>
          <w:color w:val="000000" w:themeColor="text1"/>
          <w:sz w:val="22"/>
          <w:szCs w:val="22"/>
        </w:rPr>
        <w:t>following Catherine the Great’s manifesto</w:t>
      </w:r>
      <w:r w:rsidR="00952A28" w:rsidRPr="009E3FBB">
        <w:rPr>
          <w:rFonts w:ascii="Helvetica" w:hAnsi="Helvetica" w:cs="Helvetica"/>
          <w:color w:val="000000" w:themeColor="text1"/>
          <w:sz w:val="22"/>
          <w:szCs w:val="22"/>
        </w:rPr>
        <w:t>, the Black Sea Germans</w:t>
      </w:r>
      <w:r w:rsidR="002463C3" w:rsidRPr="009E3FBB">
        <w:rPr>
          <w:rFonts w:ascii="Helvetica" w:hAnsi="Helvetica" w:cs="Helvetica"/>
          <w:color w:val="000000" w:themeColor="text1"/>
          <w:sz w:val="22"/>
          <w:szCs w:val="22"/>
        </w:rPr>
        <w:t xml:space="preserve">, who came in droves </w:t>
      </w:r>
      <w:r w:rsidR="00B51AB4" w:rsidRPr="009E3FBB">
        <w:rPr>
          <w:rFonts w:ascii="Helvetica" w:hAnsi="Helvetica" w:cs="Helvetica"/>
          <w:color w:val="000000" w:themeColor="text1"/>
          <w:sz w:val="22"/>
          <w:szCs w:val="22"/>
        </w:rPr>
        <w:t>at the turn of the nineteenth-century</w:t>
      </w:r>
      <w:r w:rsidR="00C815F1" w:rsidRPr="009E3FBB">
        <w:rPr>
          <w:rFonts w:ascii="Helvetica" w:hAnsi="Helvetica" w:cs="Helvetica"/>
          <w:color w:val="000000" w:themeColor="text1"/>
          <w:sz w:val="22"/>
          <w:szCs w:val="22"/>
        </w:rPr>
        <w:t xml:space="preserve"> as a result of Tsar Alexander I’s</w:t>
      </w:r>
      <w:r w:rsidR="00E47F03" w:rsidRPr="009E3FBB">
        <w:rPr>
          <w:rFonts w:ascii="Helvetica" w:hAnsi="Helvetica" w:cs="Helvetica"/>
          <w:color w:val="000000" w:themeColor="text1"/>
          <w:sz w:val="22"/>
          <w:szCs w:val="22"/>
        </w:rPr>
        <w:t xml:space="preserve"> invitation</w:t>
      </w:r>
      <w:r w:rsidR="00B51AB4" w:rsidRPr="009E3FBB">
        <w:rPr>
          <w:rFonts w:ascii="Helvetica" w:hAnsi="Helvetica" w:cs="Helvetica"/>
          <w:color w:val="000000" w:themeColor="text1"/>
          <w:sz w:val="22"/>
          <w:szCs w:val="22"/>
        </w:rPr>
        <w:t xml:space="preserve">, and the </w:t>
      </w:r>
      <w:r w:rsidR="00B51AB4" w:rsidRPr="009E3FBB">
        <w:rPr>
          <w:rFonts w:ascii="Helvetica" w:hAnsi="Helvetica" w:cs="Helvetica"/>
          <w:color w:val="000000" w:themeColor="text1"/>
          <w:sz w:val="22"/>
          <w:szCs w:val="22"/>
        </w:rPr>
        <w:lastRenderedPageBreak/>
        <w:t>Volhynia Germans who</w:t>
      </w:r>
      <w:r w:rsidR="00333C4D" w:rsidRPr="009E3FBB">
        <w:rPr>
          <w:rFonts w:ascii="Helvetica" w:hAnsi="Helvetica" w:cs="Helvetica"/>
          <w:color w:val="000000" w:themeColor="text1"/>
          <w:sz w:val="22"/>
          <w:szCs w:val="22"/>
        </w:rPr>
        <w:t xml:space="preserve"> settle</w:t>
      </w:r>
      <w:r w:rsidR="00554988" w:rsidRPr="009E3FBB">
        <w:rPr>
          <w:rFonts w:ascii="Helvetica" w:hAnsi="Helvetica" w:cs="Helvetica"/>
          <w:color w:val="000000" w:themeColor="text1"/>
          <w:sz w:val="22"/>
          <w:szCs w:val="22"/>
        </w:rPr>
        <w:t>d in what is now modern-day Ukraine</w:t>
      </w:r>
      <w:r w:rsidR="004D2AB3" w:rsidRPr="009E3FBB">
        <w:rPr>
          <w:rFonts w:ascii="Helvetica" w:hAnsi="Helvetica" w:cs="Helvetica"/>
          <w:color w:val="000000" w:themeColor="text1"/>
          <w:sz w:val="22"/>
          <w:szCs w:val="22"/>
        </w:rPr>
        <w:t xml:space="preserve"> between about 1816 and 1881. </w:t>
      </w:r>
      <w:r w:rsidR="009D0E27" w:rsidRPr="009E3FBB">
        <w:rPr>
          <w:rFonts w:ascii="Helvetica" w:hAnsi="Helvetica" w:cs="Helvetica"/>
          <w:color w:val="000000" w:themeColor="text1"/>
          <w:sz w:val="22"/>
          <w:szCs w:val="22"/>
        </w:rPr>
        <w:t xml:space="preserve">In addition to the “mother” colonies formed by these early settlers, </w:t>
      </w:r>
      <w:r w:rsidR="008B6029" w:rsidRPr="009E3FBB">
        <w:rPr>
          <w:rFonts w:ascii="Helvetica" w:hAnsi="Helvetica" w:cs="Helvetica"/>
          <w:color w:val="000000" w:themeColor="text1"/>
          <w:sz w:val="22"/>
          <w:szCs w:val="22"/>
        </w:rPr>
        <w:t>“daughter” colonies</w:t>
      </w:r>
      <w:r w:rsidR="00CF0CD7" w:rsidRPr="009E3FBB">
        <w:rPr>
          <w:rFonts w:ascii="Helvetica" w:hAnsi="Helvetica" w:cs="Helvetica"/>
          <w:color w:val="000000" w:themeColor="text1"/>
          <w:sz w:val="22"/>
          <w:szCs w:val="22"/>
        </w:rPr>
        <w:t>, or colonies formed by descendants of those from the “mother” colonies,</w:t>
      </w:r>
      <w:r w:rsidR="008B6029" w:rsidRPr="009E3FBB">
        <w:rPr>
          <w:rFonts w:ascii="Helvetica" w:hAnsi="Helvetica" w:cs="Helvetica"/>
          <w:color w:val="000000" w:themeColor="text1"/>
          <w:sz w:val="22"/>
          <w:szCs w:val="22"/>
        </w:rPr>
        <w:t xml:space="preserve"> were f</w:t>
      </w:r>
      <w:r w:rsidR="00F95DD3" w:rsidRPr="009E3FBB">
        <w:rPr>
          <w:rFonts w:ascii="Helvetica" w:hAnsi="Helvetica" w:cs="Helvetica"/>
          <w:color w:val="000000" w:themeColor="text1"/>
          <w:sz w:val="22"/>
          <w:szCs w:val="22"/>
        </w:rPr>
        <w:t>ounded</w:t>
      </w:r>
      <w:r w:rsidR="008B6029" w:rsidRPr="009E3FBB">
        <w:rPr>
          <w:rFonts w:ascii="Helvetica" w:hAnsi="Helvetica" w:cs="Helvetica"/>
          <w:color w:val="000000" w:themeColor="text1"/>
          <w:sz w:val="22"/>
          <w:szCs w:val="22"/>
        </w:rPr>
        <w:t xml:space="preserve"> in the surrounding areas. </w:t>
      </w:r>
      <w:r w:rsidR="009E4070" w:rsidRPr="009E3FBB">
        <w:rPr>
          <w:rFonts w:ascii="Helvetica" w:hAnsi="Helvetica" w:cs="Helvetica"/>
          <w:color w:val="000000" w:themeColor="text1"/>
          <w:sz w:val="22"/>
          <w:szCs w:val="22"/>
        </w:rPr>
        <w:t xml:space="preserve">Although most Germans </w:t>
      </w:r>
      <w:r w:rsidR="00F95DD3" w:rsidRPr="009E3FBB">
        <w:rPr>
          <w:rFonts w:ascii="Helvetica" w:hAnsi="Helvetica" w:cs="Helvetica"/>
          <w:color w:val="000000" w:themeColor="text1"/>
          <w:sz w:val="22"/>
          <w:szCs w:val="22"/>
        </w:rPr>
        <w:t>belonged to either the</w:t>
      </w:r>
      <w:r w:rsidR="009E4070" w:rsidRPr="009E3FBB">
        <w:rPr>
          <w:rFonts w:ascii="Helvetica" w:hAnsi="Helvetica" w:cs="Helvetica"/>
          <w:color w:val="000000" w:themeColor="text1"/>
          <w:sz w:val="22"/>
          <w:szCs w:val="22"/>
        </w:rPr>
        <w:t xml:space="preserve"> Catholic or Lutheran</w:t>
      </w:r>
      <w:r w:rsidR="00F95DD3" w:rsidRPr="009E3FBB">
        <w:rPr>
          <w:rFonts w:ascii="Helvetica" w:hAnsi="Helvetica" w:cs="Helvetica"/>
          <w:color w:val="000000" w:themeColor="text1"/>
          <w:sz w:val="22"/>
          <w:szCs w:val="22"/>
        </w:rPr>
        <w:t xml:space="preserve"> faiths</w:t>
      </w:r>
      <w:r w:rsidR="009E4070" w:rsidRPr="009E3FBB">
        <w:rPr>
          <w:rFonts w:ascii="Helvetica" w:hAnsi="Helvetica" w:cs="Helvetica"/>
          <w:color w:val="000000" w:themeColor="text1"/>
          <w:sz w:val="22"/>
          <w:szCs w:val="22"/>
        </w:rPr>
        <w:t>, Mennonites and Hutterites also formed colonies throughout Russia</w:t>
      </w:r>
      <w:r w:rsidR="00787755" w:rsidRPr="009E3FBB">
        <w:rPr>
          <w:rFonts w:ascii="Helvetica" w:hAnsi="Helvetica" w:cs="Helvetica"/>
          <w:color w:val="000000" w:themeColor="text1"/>
          <w:sz w:val="22"/>
          <w:szCs w:val="22"/>
        </w:rPr>
        <w:t xml:space="preserve">. </w:t>
      </w:r>
      <w:r w:rsidR="00EA4D18" w:rsidRPr="009E3FBB">
        <w:rPr>
          <w:rFonts w:ascii="Helvetica" w:hAnsi="Helvetica" w:cs="Helvetica"/>
          <w:color w:val="000000" w:themeColor="text1"/>
          <w:sz w:val="22"/>
          <w:szCs w:val="22"/>
        </w:rPr>
        <w:t xml:space="preserve">Let’s discuss each of these groups individually. </w:t>
      </w:r>
    </w:p>
    <w:p w14:paraId="51BFDE44" w14:textId="77777777" w:rsidR="00A574C6" w:rsidRPr="009E3FBB" w:rsidRDefault="00A574C6" w:rsidP="00680FF3">
      <w:pPr>
        <w:tabs>
          <w:tab w:val="left" w:pos="360"/>
          <w:tab w:val="left" w:pos="720"/>
          <w:tab w:val="left" w:pos="1080"/>
          <w:tab w:val="left" w:pos="1440"/>
          <w:tab w:val="left" w:pos="1800"/>
        </w:tabs>
        <w:rPr>
          <w:rFonts w:ascii="Helvetica" w:hAnsi="Helvetica" w:cs="Helvetica"/>
          <w:color w:val="000000" w:themeColor="text1"/>
          <w:sz w:val="22"/>
          <w:szCs w:val="22"/>
        </w:rPr>
      </w:pPr>
    </w:p>
    <w:p w14:paraId="55A1A083" w14:textId="2B384404" w:rsidR="00A574C6" w:rsidRPr="009E3FBB" w:rsidRDefault="000C4C3D" w:rsidP="00A574C6">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Volga River Germans</w:t>
      </w:r>
      <w:r w:rsidR="00226B40" w:rsidRPr="009E3FBB">
        <w:rPr>
          <w:rFonts w:ascii="Helvetica" w:hAnsi="Helvetica" w:cs="Helvetica"/>
          <w:b/>
          <w:color w:val="000000" w:themeColor="text1"/>
          <w:sz w:val="24"/>
          <w:szCs w:val="24"/>
        </w:rPr>
        <w:t xml:space="preserve"> </w:t>
      </w:r>
      <w:r w:rsidR="00C472E7" w:rsidRPr="009E3FBB">
        <w:rPr>
          <w:rFonts w:ascii="Helvetica" w:hAnsi="Helvetica" w:cs="Helvetica"/>
          <w:b/>
          <w:color w:val="000000" w:themeColor="text1"/>
          <w:sz w:val="24"/>
          <w:szCs w:val="24"/>
        </w:rPr>
        <w:t>–18</w:t>
      </w:r>
      <w:r w:rsidR="00C472E7" w:rsidRPr="009E3FBB">
        <w:rPr>
          <w:rFonts w:ascii="Helvetica" w:hAnsi="Helvetica" w:cs="Helvetica"/>
          <w:b/>
          <w:color w:val="000000" w:themeColor="text1"/>
          <w:sz w:val="24"/>
          <w:szCs w:val="24"/>
          <w:vertAlign w:val="superscript"/>
        </w:rPr>
        <w:t>th</w:t>
      </w:r>
      <w:r w:rsidR="00965667" w:rsidRPr="009E3FBB">
        <w:rPr>
          <w:rFonts w:ascii="Helvetica" w:hAnsi="Helvetica" w:cs="Helvetica"/>
          <w:b/>
          <w:color w:val="000000" w:themeColor="text1"/>
          <w:sz w:val="24"/>
          <w:szCs w:val="24"/>
        </w:rPr>
        <w:t>-</w:t>
      </w:r>
      <w:r w:rsidR="00C472E7" w:rsidRPr="009E3FBB">
        <w:rPr>
          <w:rFonts w:ascii="Helvetica" w:hAnsi="Helvetica" w:cs="Helvetica"/>
          <w:b/>
          <w:color w:val="000000" w:themeColor="text1"/>
          <w:sz w:val="24"/>
          <w:szCs w:val="24"/>
        </w:rPr>
        <w:t>19</w:t>
      </w:r>
      <w:r w:rsidR="00C472E7" w:rsidRPr="009E3FBB">
        <w:rPr>
          <w:rFonts w:ascii="Helvetica" w:hAnsi="Helvetica" w:cs="Helvetica"/>
          <w:b/>
          <w:color w:val="000000" w:themeColor="text1"/>
          <w:sz w:val="24"/>
          <w:szCs w:val="24"/>
          <w:vertAlign w:val="superscript"/>
        </w:rPr>
        <w:t>th</w:t>
      </w:r>
      <w:r w:rsidR="00C472E7" w:rsidRPr="009E3FBB">
        <w:rPr>
          <w:rFonts w:ascii="Helvetica" w:hAnsi="Helvetica" w:cs="Helvetica"/>
          <w:b/>
          <w:color w:val="000000" w:themeColor="text1"/>
          <w:sz w:val="24"/>
          <w:szCs w:val="24"/>
        </w:rPr>
        <w:t xml:space="preserve"> </w:t>
      </w:r>
      <w:r w:rsidR="00965667" w:rsidRPr="009E3FBB">
        <w:rPr>
          <w:rFonts w:ascii="Helvetica" w:hAnsi="Helvetica" w:cs="Helvetica"/>
          <w:b/>
          <w:color w:val="000000" w:themeColor="text1"/>
          <w:sz w:val="24"/>
          <w:szCs w:val="24"/>
        </w:rPr>
        <w:t>C</w:t>
      </w:r>
      <w:r w:rsidR="00C472E7" w:rsidRPr="009E3FBB">
        <w:rPr>
          <w:rFonts w:ascii="Helvetica" w:hAnsi="Helvetica" w:cs="Helvetica"/>
          <w:b/>
          <w:color w:val="000000" w:themeColor="text1"/>
          <w:sz w:val="24"/>
          <w:szCs w:val="24"/>
        </w:rPr>
        <w:t>enturies</w:t>
      </w:r>
    </w:p>
    <w:p w14:paraId="5C848F0F" w14:textId="77777777" w:rsidR="00A574C6" w:rsidRPr="009E3FBB" w:rsidRDefault="00A574C6" w:rsidP="00A574C6">
      <w:pPr>
        <w:rPr>
          <w:rFonts w:ascii="Helvetica" w:hAnsi="Helvetica" w:cs="Helvetica"/>
          <w:color w:val="000000" w:themeColor="text1"/>
          <w:sz w:val="22"/>
          <w:szCs w:val="22"/>
        </w:rPr>
      </w:pPr>
    </w:p>
    <w:p w14:paraId="6C174A33" w14:textId="3BD152A5" w:rsidR="000C4C3D" w:rsidRPr="009E3FBB" w:rsidRDefault="000C4C3D" w:rsidP="000C4C3D">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the </w:t>
      </w:r>
      <w:r w:rsidR="00EA4D18" w:rsidRPr="009E3FBB">
        <w:rPr>
          <w:rFonts w:ascii="Helvetica" w:hAnsi="Helvetica" w:cs="Helvetica"/>
          <w:color w:val="000000" w:themeColor="text1"/>
          <w:sz w:val="22"/>
          <w:szCs w:val="22"/>
        </w:rPr>
        <w:t>first</w:t>
      </w:r>
      <w:r w:rsidRPr="009E3FBB">
        <w:rPr>
          <w:rFonts w:ascii="Helvetica" w:hAnsi="Helvetica" w:cs="Helvetica"/>
          <w:color w:val="000000" w:themeColor="text1"/>
          <w:sz w:val="22"/>
          <w:szCs w:val="22"/>
        </w:rPr>
        <w:t xml:space="preserve"> </w:t>
      </w:r>
      <w:r w:rsidR="00592DCD" w:rsidRPr="009E3FBB">
        <w:rPr>
          <w:rFonts w:ascii="Helvetica" w:hAnsi="Helvetica" w:cs="Helvetica"/>
          <w:color w:val="000000" w:themeColor="text1"/>
          <w:sz w:val="22"/>
          <w:szCs w:val="22"/>
        </w:rPr>
        <w:t>five</w:t>
      </w:r>
      <w:r w:rsidRPr="009E3FBB">
        <w:rPr>
          <w:rFonts w:ascii="Helvetica" w:hAnsi="Helvetica" w:cs="Helvetica"/>
          <w:color w:val="000000" w:themeColor="text1"/>
          <w:sz w:val="22"/>
          <w:szCs w:val="22"/>
        </w:rPr>
        <w:t xml:space="preserve"> years following Catherine the Great’s invitation, </w:t>
      </w:r>
      <w:r w:rsidR="00592DCD" w:rsidRPr="009E3FBB">
        <w:rPr>
          <w:rFonts w:ascii="Helvetica" w:hAnsi="Helvetica" w:cs="Helvetica"/>
          <w:color w:val="000000" w:themeColor="text1"/>
          <w:sz w:val="22"/>
          <w:szCs w:val="22"/>
        </w:rPr>
        <w:t xml:space="preserve">nearly 8,000 families (27,000 </w:t>
      </w:r>
      <w:r w:rsidR="00843A68" w:rsidRPr="009E3FBB">
        <w:rPr>
          <w:rFonts w:ascii="Helvetica" w:hAnsi="Helvetica" w:cs="Helvetica"/>
          <w:color w:val="000000" w:themeColor="text1"/>
          <w:sz w:val="22"/>
          <w:szCs w:val="22"/>
        </w:rPr>
        <w:t>individuals</w:t>
      </w:r>
      <w:r w:rsidR="00592DCD" w:rsidRPr="009E3FBB">
        <w:rPr>
          <w:rFonts w:ascii="Helvetica" w:hAnsi="Helvetica" w:cs="Helvetica"/>
          <w:color w:val="000000" w:themeColor="text1"/>
          <w:sz w:val="22"/>
          <w:szCs w:val="22"/>
        </w:rPr>
        <w:t>)</w:t>
      </w:r>
      <w:r w:rsidRPr="009E3FBB">
        <w:rPr>
          <w:rFonts w:ascii="Helvetica" w:hAnsi="Helvetica" w:cs="Helvetica"/>
          <w:color w:val="000000" w:themeColor="text1"/>
          <w:sz w:val="22"/>
          <w:szCs w:val="22"/>
        </w:rPr>
        <w:t xml:space="preserve"> left their German homelands</w:t>
      </w:r>
      <w:r w:rsidR="00A47402" w:rsidRPr="009E3FBB">
        <w:rPr>
          <w:rFonts w:ascii="Helvetica" w:hAnsi="Helvetica" w:cs="Helvetica"/>
          <w:color w:val="000000" w:themeColor="text1"/>
          <w:sz w:val="22"/>
          <w:szCs w:val="22"/>
        </w:rPr>
        <w:t xml:space="preserve"> in Hesse, </w:t>
      </w:r>
      <w:r w:rsidR="007E7F51" w:rsidRPr="009E3FBB">
        <w:rPr>
          <w:rFonts w:ascii="Helvetica" w:hAnsi="Helvetica" w:cs="Helvetica"/>
          <w:color w:val="000000" w:themeColor="text1"/>
          <w:sz w:val="22"/>
          <w:szCs w:val="22"/>
        </w:rPr>
        <w:t>Wurttemberg</w:t>
      </w:r>
      <w:r w:rsidR="007E7F51" w:rsidRPr="009E3FBB">
        <w:rPr>
          <w:rStyle w:val="CommentReference"/>
          <w:rFonts w:ascii="Helvetica" w:hAnsi="Helvetica" w:cs="Helvetica"/>
        </w:rPr>
        <w:t xml:space="preserve"> </w:t>
      </w:r>
      <w:r w:rsidR="007E7F51" w:rsidRPr="009E3FBB">
        <w:rPr>
          <w:rStyle w:val="CommentReference"/>
          <w:rFonts w:ascii="Helvetica" w:hAnsi="Helvetica" w:cs="Helvetica"/>
          <w:sz w:val="22"/>
          <w:szCs w:val="22"/>
        </w:rPr>
        <w:t>an</w:t>
      </w:r>
      <w:r w:rsidR="00A47402" w:rsidRPr="009E3FBB">
        <w:rPr>
          <w:rFonts w:ascii="Helvetica" w:hAnsi="Helvetica" w:cs="Helvetica"/>
          <w:color w:val="000000" w:themeColor="text1"/>
          <w:sz w:val="22"/>
          <w:szCs w:val="22"/>
        </w:rPr>
        <w:t>d the Palatinate</w:t>
      </w:r>
      <w:r w:rsidRPr="009E3FBB">
        <w:rPr>
          <w:rFonts w:ascii="Helvetica" w:hAnsi="Helvetica" w:cs="Helvetica"/>
          <w:color w:val="000000" w:themeColor="text1"/>
          <w:sz w:val="22"/>
          <w:szCs w:val="22"/>
        </w:rPr>
        <w:t xml:space="preserve"> to become colonists in Russia.</w:t>
      </w:r>
      <w:r w:rsidR="00592DCD" w:rsidRPr="009E3FBB">
        <w:rPr>
          <w:rFonts w:ascii="Helvetica" w:hAnsi="Helvetica" w:cs="Helvetica"/>
          <w:color w:val="000000" w:themeColor="text1"/>
          <w:sz w:val="22"/>
          <w:szCs w:val="22"/>
        </w:rPr>
        <w:t xml:space="preserve"> After a difficult voyage across the Baltic Sea, Germans spent a few weeks to months in temporary settlements near St. Petersburg before traveling to their new homes along the Volga River in southeastern Russia. German immigrants founded 104 </w:t>
      </w:r>
      <w:r w:rsidR="008E6C40" w:rsidRPr="009E3FBB">
        <w:rPr>
          <w:rFonts w:ascii="Helvetica" w:hAnsi="Helvetica" w:cs="Helvetica"/>
          <w:color w:val="000000" w:themeColor="text1"/>
          <w:sz w:val="22"/>
          <w:szCs w:val="22"/>
        </w:rPr>
        <w:t xml:space="preserve">“mother” </w:t>
      </w:r>
      <w:r w:rsidR="00592DCD" w:rsidRPr="009E3FBB">
        <w:rPr>
          <w:rFonts w:ascii="Helvetica" w:hAnsi="Helvetica" w:cs="Helvetica"/>
          <w:color w:val="000000" w:themeColor="text1"/>
          <w:sz w:val="22"/>
          <w:szCs w:val="22"/>
        </w:rPr>
        <w:t>colonies clustered along the Volga River</w:t>
      </w:r>
      <w:r w:rsidR="008E6C40" w:rsidRPr="009E3FBB">
        <w:rPr>
          <w:rFonts w:ascii="Helvetica" w:hAnsi="Helvetica" w:cs="Helvetica"/>
          <w:color w:val="000000" w:themeColor="text1"/>
          <w:sz w:val="22"/>
          <w:szCs w:val="22"/>
        </w:rPr>
        <w:t>, two-thirds of which were formed by Lutherans, while Catholics accounted for the other third</w:t>
      </w:r>
      <w:r w:rsidR="00592DCD" w:rsidRPr="009E3FBB">
        <w:rPr>
          <w:rFonts w:ascii="Helvetica" w:hAnsi="Helvetica" w:cs="Helvetica"/>
          <w:color w:val="000000" w:themeColor="text1"/>
          <w:sz w:val="22"/>
          <w:szCs w:val="22"/>
        </w:rPr>
        <w:t xml:space="preserve">. </w:t>
      </w:r>
      <w:r w:rsidR="00A03B02" w:rsidRPr="009E3FBB">
        <w:rPr>
          <w:rFonts w:ascii="Helvetica" w:hAnsi="Helvetica" w:cs="Helvetica"/>
          <w:color w:val="000000" w:themeColor="text1"/>
          <w:sz w:val="22"/>
          <w:szCs w:val="22"/>
        </w:rPr>
        <w:t xml:space="preserve">As time went on, </w:t>
      </w:r>
      <w:r w:rsidR="008E6C40" w:rsidRPr="009E3FBB">
        <w:rPr>
          <w:rFonts w:ascii="Helvetica" w:hAnsi="Helvetica" w:cs="Helvetica"/>
          <w:color w:val="000000" w:themeColor="text1"/>
          <w:sz w:val="22"/>
          <w:szCs w:val="22"/>
        </w:rPr>
        <w:t xml:space="preserve">new </w:t>
      </w:r>
      <w:r w:rsidR="00CD3EA6" w:rsidRPr="009E3FBB">
        <w:rPr>
          <w:rFonts w:ascii="Helvetica" w:hAnsi="Helvetica" w:cs="Helvetica"/>
          <w:color w:val="000000" w:themeColor="text1"/>
          <w:sz w:val="22"/>
          <w:szCs w:val="22"/>
        </w:rPr>
        <w:t xml:space="preserve">“daughter” </w:t>
      </w:r>
      <w:r w:rsidR="008E6C40" w:rsidRPr="009E3FBB">
        <w:rPr>
          <w:rFonts w:ascii="Helvetica" w:hAnsi="Helvetica" w:cs="Helvetica"/>
          <w:color w:val="000000" w:themeColor="text1"/>
          <w:sz w:val="22"/>
          <w:szCs w:val="22"/>
        </w:rPr>
        <w:t>colonies were settled nearby to allow for the growth in population.</w:t>
      </w:r>
      <w:r w:rsidR="00243D90" w:rsidRPr="009E3FBB">
        <w:rPr>
          <w:rStyle w:val="FootnoteReference"/>
          <w:rFonts w:ascii="Helvetica" w:hAnsi="Helvetica" w:cs="Helvetica"/>
          <w:color w:val="000000" w:themeColor="text1"/>
          <w:sz w:val="22"/>
          <w:szCs w:val="22"/>
        </w:rPr>
        <w:footnoteReference w:id="7"/>
      </w:r>
      <w:r w:rsidR="008E6C40" w:rsidRPr="009E3FBB">
        <w:rPr>
          <w:rFonts w:ascii="Helvetica" w:hAnsi="Helvetica" w:cs="Helvetica"/>
          <w:color w:val="000000" w:themeColor="text1"/>
          <w:sz w:val="22"/>
          <w:szCs w:val="22"/>
        </w:rPr>
        <w:t xml:space="preserve"> </w:t>
      </w:r>
    </w:p>
    <w:p w14:paraId="609DBCCB" w14:textId="77777777" w:rsidR="00A574C6" w:rsidRPr="009E3FBB" w:rsidRDefault="00A574C6" w:rsidP="00B43BE1">
      <w:pPr>
        <w:rPr>
          <w:rFonts w:ascii="Helvetica" w:hAnsi="Helvetica" w:cs="Helvetica"/>
          <w:color w:val="000000" w:themeColor="text1"/>
          <w:sz w:val="22"/>
          <w:szCs w:val="22"/>
        </w:rPr>
      </w:pPr>
    </w:p>
    <w:p w14:paraId="6C3E802B" w14:textId="1EAFBF1D" w:rsidR="00B43BE1" w:rsidRPr="009E3FBB" w:rsidRDefault="00B43BE1" w:rsidP="00B43BE1">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St. Petersburg Colonies</w:t>
      </w:r>
      <w:r w:rsidR="008E0668" w:rsidRPr="009E3FBB">
        <w:rPr>
          <w:rFonts w:ascii="Helvetica" w:hAnsi="Helvetica" w:cs="Helvetica"/>
          <w:b/>
          <w:color w:val="000000" w:themeColor="text1"/>
          <w:sz w:val="24"/>
          <w:szCs w:val="24"/>
        </w:rPr>
        <w:t xml:space="preserve"> – 18</w:t>
      </w:r>
      <w:r w:rsidR="008E0668" w:rsidRPr="009E3FBB">
        <w:rPr>
          <w:rFonts w:ascii="Helvetica" w:hAnsi="Helvetica" w:cs="Helvetica"/>
          <w:b/>
          <w:color w:val="000000" w:themeColor="text1"/>
          <w:sz w:val="24"/>
          <w:szCs w:val="24"/>
          <w:vertAlign w:val="superscript"/>
        </w:rPr>
        <w:t>th</w:t>
      </w:r>
      <w:r w:rsidR="008E0668" w:rsidRPr="009E3FBB">
        <w:rPr>
          <w:rFonts w:ascii="Helvetica" w:hAnsi="Helvetica" w:cs="Helvetica"/>
          <w:b/>
          <w:color w:val="000000" w:themeColor="text1"/>
          <w:sz w:val="24"/>
          <w:szCs w:val="24"/>
        </w:rPr>
        <w:t xml:space="preserve"> Century</w:t>
      </w:r>
    </w:p>
    <w:p w14:paraId="7CDD1535" w14:textId="77777777" w:rsidR="00A574C6" w:rsidRPr="009E3FBB" w:rsidRDefault="00A574C6" w:rsidP="00A574C6">
      <w:pPr>
        <w:pStyle w:val="ListParagraph"/>
        <w:rPr>
          <w:rFonts w:ascii="Helvetica" w:hAnsi="Helvetica" w:cs="Helvetica"/>
          <w:color w:val="000000" w:themeColor="text1"/>
          <w:sz w:val="22"/>
          <w:szCs w:val="22"/>
        </w:rPr>
      </w:pPr>
    </w:p>
    <w:p w14:paraId="74644B1B" w14:textId="6DF73AC0" w:rsidR="00B43BE1" w:rsidRPr="009E3FBB" w:rsidRDefault="002B6DD6" w:rsidP="00B43BE1">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At a</w:t>
      </w:r>
      <w:r w:rsidR="00B43BE1" w:rsidRPr="009E3FBB">
        <w:rPr>
          <w:rFonts w:ascii="Helvetica" w:hAnsi="Helvetica" w:cs="Helvetica"/>
          <w:color w:val="000000" w:themeColor="text1"/>
          <w:sz w:val="22"/>
          <w:szCs w:val="22"/>
        </w:rPr>
        <w:t>bout the same time that the colonies of the Volga River were founded, areas near St. Petersburg</w:t>
      </w:r>
      <w:r w:rsidR="00204627" w:rsidRPr="009E3FBB">
        <w:rPr>
          <w:rFonts w:ascii="Helvetica" w:hAnsi="Helvetica" w:cs="Helvetica"/>
          <w:color w:val="000000" w:themeColor="text1"/>
          <w:sz w:val="22"/>
          <w:szCs w:val="22"/>
        </w:rPr>
        <w:t xml:space="preserve"> were</w:t>
      </w:r>
      <w:r w:rsidR="00B43BE1" w:rsidRPr="009E3FBB">
        <w:rPr>
          <w:rFonts w:ascii="Helvetica" w:hAnsi="Helvetica" w:cs="Helvetica"/>
          <w:color w:val="000000" w:themeColor="text1"/>
          <w:sz w:val="22"/>
          <w:szCs w:val="22"/>
        </w:rPr>
        <w:t xml:space="preserve"> </w:t>
      </w:r>
      <w:r w:rsidR="00DA47FA" w:rsidRPr="009E3FBB">
        <w:rPr>
          <w:rFonts w:ascii="Helvetica" w:hAnsi="Helvetica" w:cs="Helvetica"/>
          <w:color w:val="000000" w:themeColor="text1"/>
          <w:sz w:val="22"/>
          <w:szCs w:val="22"/>
        </w:rPr>
        <w:t xml:space="preserve">also </w:t>
      </w:r>
      <w:r w:rsidR="00204627" w:rsidRPr="009E3FBB">
        <w:rPr>
          <w:rFonts w:ascii="Helvetica" w:hAnsi="Helvetica" w:cs="Helvetica"/>
          <w:color w:val="000000" w:themeColor="text1"/>
          <w:sz w:val="22"/>
          <w:szCs w:val="22"/>
        </w:rPr>
        <w:t>settled. Lutheran emigrants from southwest Germany</w:t>
      </w:r>
      <w:r w:rsidR="00E36D00" w:rsidRPr="009E3FBB">
        <w:rPr>
          <w:rFonts w:ascii="Helvetica" w:hAnsi="Helvetica" w:cs="Helvetica"/>
          <w:color w:val="000000" w:themeColor="text1"/>
          <w:sz w:val="22"/>
          <w:szCs w:val="22"/>
        </w:rPr>
        <w:t xml:space="preserve"> created 13 colonies around St. Petersburg.</w:t>
      </w:r>
      <w:r w:rsidR="00E36D00" w:rsidRPr="009E3FBB">
        <w:rPr>
          <w:rStyle w:val="FootnoteReference"/>
          <w:rFonts w:ascii="Helvetica" w:hAnsi="Helvetica" w:cs="Helvetica"/>
          <w:color w:val="000000" w:themeColor="text1"/>
          <w:sz w:val="22"/>
          <w:szCs w:val="22"/>
        </w:rPr>
        <w:footnoteReference w:id="8"/>
      </w:r>
      <w:r w:rsidR="00E36D00" w:rsidRPr="009E3FBB">
        <w:rPr>
          <w:rFonts w:ascii="Helvetica" w:hAnsi="Helvetica" w:cs="Helvetica"/>
          <w:color w:val="000000" w:themeColor="text1"/>
          <w:sz w:val="22"/>
          <w:szCs w:val="22"/>
        </w:rPr>
        <w:t xml:space="preserve"> </w:t>
      </w:r>
    </w:p>
    <w:p w14:paraId="4095C3F2" w14:textId="4D8A40BF" w:rsidR="000332A6" w:rsidRPr="009E3FBB" w:rsidRDefault="000332A6" w:rsidP="000332A6">
      <w:pPr>
        <w:rPr>
          <w:rFonts w:ascii="Helvetica" w:hAnsi="Helvetica" w:cs="Helvetica"/>
          <w:color w:val="000000" w:themeColor="text1"/>
          <w:sz w:val="22"/>
          <w:szCs w:val="22"/>
        </w:rPr>
      </w:pPr>
    </w:p>
    <w:p w14:paraId="56A33851" w14:textId="6C86B472" w:rsidR="000332A6" w:rsidRPr="009E3FBB" w:rsidRDefault="000332A6" w:rsidP="000332A6">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German Colonists from Denmark – 18</w:t>
      </w:r>
      <w:r w:rsidRPr="009E3FBB">
        <w:rPr>
          <w:rFonts w:ascii="Helvetica" w:hAnsi="Helvetica" w:cs="Helvetica"/>
          <w:b/>
          <w:color w:val="000000" w:themeColor="text1"/>
          <w:sz w:val="24"/>
          <w:szCs w:val="24"/>
          <w:vertAlign w:val="superscript"/>
        </w:rPr>
        <w:t>th</w:t>
      </w:r>
      <w:r w:rsidRPr="009E3FBB">
        <w:rPr>
          <w:rFonts w:ascii="Helvetica" w:hAnsi="Helvetica" w:cs="Helvetica"/>
          <w:b/>
          <w:color w:val="000000" w:themeColor="text1"/>
          <w:sz w:val="24"/>
          <w:szCs w:val="24"/>
        </w:rPr>
        <w:t xml:space="preserve"> Century</w:t>
      </w:r>
    </w:p>
    <w:p w14:paraId="4EB450D8" w14:textId="77777777" w:rsidR="000332A6" w:rsidRPr="009E3FBB" w:rsidRDefault="000332A6" w:rsidP="000332A6">
      <w:pPr>
        <w:pStyle w:val="ListParagraph"/>
        <w:rPr>
          <w:rFonts w:ascii="Helvetica" w:hAnsi="Helvetica" w:cs="Helvetica"/>
          <w:color w:val="000000" w:themeColor="text1"/>
          <w:sz w:val="22"/>
          <w:szCs w:val="22"/>
        </w:rPr>
      </w:pPr>
    </w:p>
    <w:p w14:paraId="4BE2CB6F" w14:textId="001F00C8" w:rsidR="000332A6" w:rsidRPr="009E3FBB" w:rsidRDefault="000332A6" w:rsidP="000332A6">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1759, King Frederick V of Denmark invited 5,000 Germans from south-western Germany to settle in the Duchy of Schleswig. These emigrants, escaping poor economic conditions hoped to find better prospects in the Duchy of Schleswig; however, between 1762 and 1765, </w:t>
      </w:r>
      <w:proofErr w:type="gramStart"/>
      <w:r w:rsidRPr="009E3FBB">
        <w:rPr>
          <w:rFonts w:ascii="Helvetica" w:hAnsi="Helvetica" w:cs="Helvetica"/>
          <w:color w:val="000000" w:themeColor="text1"/>
          <w:sz w:val="22"/>
          <w:szCs w:val="22"/>
        </w:rPr>
        <w:t>the majority of</w:t>
      </w:r>
      <w:proofErr w:type="gramEnd"/>
      <w:r w:rsidRPr="009E3FBB">
        <w:rPr>
          <w:rFonts w:ascii="Helvetica" w:hAnsi="Helvetica" w:cs="Helvetica"/>
          <w:color w:val="000000" w:themeColor="text1"/>
          <w:sz w:val="22"/>
          <w:szCs w:val="22"/>
        </w:rPr>
        <w:t xml:space="preserve"> German colonists in Denmark emigrated to </w:t>
      </w:r>
      <w:r w:rsidR="00140E29" w:rsidRPr="009E3FBB">
        <w:rPr>
          <w:rFonts w:ascii="Helvetica" w:hAnsi="Helvetica" w:cs="Helvetica"/>
          <w:color w:val="000000" w:themeColor="text1"/>
          <w:sz w:val="22"/>
          <w:szCs w:val="22"/>
        </w:rPr>
        <w:t>colonies in Russia. The German colonists from Denmark settled in the Volga region.</w:t>
      </w:r>
      <w:r w:rsidRPr="009E3FBB">
        <w:rPr>
          <w:rStyle w:val="FootnoteReference"/>
          <w:rFonts w:ascii="Helvetica" w:hAnsi="Helvetica" w:cs="Helvetica"/>
          <w:color w:val="000000" w:themeColor="text1"/>
          <w:sz w:val="22"/>
          <w:szCs w:val="22"/>
        </w:rPr>
        <w:footnoteReference w:id="9"/>
      </w:r>
      <w:r w:rsidRPr="009E3FBB">
        <w:rPr>
          <w:rFonts w:ascii="Helvetica" w:hAnsi="Helvetica" w:cs="Helvetica"/>
          <w:color w:val="000000" w:themeColor="text1"/>
          <w:sz w:val="22"/>
          <w:szCs w:val="22"/>
        </w:rPr>
        <w:t xml:space="preserve"> </w:t>
      </w:r>
    </w:p>
    <w:p w14:paraId="7B4E5BF8" w14:textId="77777777" w:rsidR="00A574C6" w:rsidRPr="009E3FBB" w:rsidRDefault="00A574C6" w:rsidP="00016449">
      <w:pPr>
        <w:rPr>
          <w:rFonts w:ascii="Helvetica" w:hAnsi="Helvetica" w:cs="Helvetica"/>
          <w:color w:val="000000" w:themeColor="text1"/>
          <w:sz w:val="22"/>
          <w:szCs w:val="22"/>
        </w:rPr>
      </w:pPr>
    </w:p>
    <w:p w14:paraId="30F633C7" w14:textId="77777777" w:rsidR="00140E29" w:rsidRPr="009E3FBB" w:rsidRDefault="00140E29" w:rsidP="00016449">
      <w:pPr>
        <w:rPr>
          <w:rFonts w:ascii="Helvetica" w:hAnsi="Helvetica" w:cs="Helvetica"/>
          <w:b/>
          <w:color w:val="000000" w:themeColor="text1"/>
          <w:sz w:val="24"/>
          <w:szCs w:val="24"/>
        </w:rPr>
      </w:pPr>
    </w:p>
    <w:p w14:paraId="1F07EC74" w14:textId="77777777" w:rsidR="00722997" w:rsidRPr="009E3FBB" w:rsidRDefault="00722997" w:rsidP="00016449">
      <w:pPr>
        <w:rPr>
          <w:rFonts w:ascii="Helvetica" w:hAnsi="Helvetica" w:cs="Helvetica"/>
          <w:b/>
          <w:color w:val="000000" w:themeColor="text1"/>
          <w:sz w:val="24"/>
          <w:szCs w:val="24"/>
        </w:rPr>
      </w:pPr>
    </w:p>
    <w:p w14:paraId="0E06DEE2" w14:textId="77777777" w:rsidR="00722997" w:rsidRPr="009E3FBB" w:rsidRDefault="00722997" w:rsidP="00016449">
      <w:pPr>
        <w:rPr>
          <w:rFonts w:ascii="Helvetica" w:hAnsi="Helvetica" w:cs="Helvetica"/>
          <w:b/>
          <w:color w:val="000000" w:themeColor="text1"/>
          <w:sz w:val="24"/>
          <w:szCs w:val="24"/>
        </w:rPr>
      </w:pPr>
    </w:p>
    <w:p w14:paraId="38A1352E" w14:textId="77777777" w:rsidR="00722997" w:rsidRPr="009E3FBB" w:rsidRDefault="00722997" w:rsidP="00016449">
      <w:pPr>
        <w:rPr>
          <w:rFonts w:ascii="Helvetica" w:hAnsi="Helvetica" w:cs="Helvetica"/>
          <w:b/>
          <w:color w:val="000000" w:themeColor="text1"/>
          <w:sz w:val="24"/>
          <w:szCs w:val="24"/>
        </w:rPr>
      </w:pPr>
    </w:p>
    <w:p w14:paraId="46B853BD" w14:textId="1E0B422B" w:rsidR="00016449" w:rsidRPr="009E3FBB" w:rsidRDefault="00016449" w:rsidP="00016449">
      <w:pPr>
        <w:rPr>
          <w:rFonts w:ascii="Helvetica" w:hAnsi="Helvetica" w:cs="Helvetica"/>
          <w:color w:val="000000" w:themeColor="text1"/>
          <w:sz w:val="24"/>
          <w:szCs w:val="24"/>
        </w:rPr>
      </w:pPr>
      <w:r w:rsidRPr="009E3FBB">
        <w:rPr>
          <w:rFonts w:ascii="Helvetica" w:hAnsi="Helvetica" w:cs="Helvetica"/>
          <w:b/>
          <w:color w:val="000000" w:themeColor="text1"/>
          <w:sz w:val="24"/>
          <w:szCs w:val="24"/>
        </w:rPr>
        <w:lastRenderedPageBreak/>
        <w:t>The Mennonites</w:t>
      </w:r>
      <w:r w:rsidR="00F35E07" w:rsidRPr="009E3FBB">
        <w:rPr>
          <w:rFonts w:ascii="Helvetica" w:hAnsi="Helvetica" w:cs="Helvetica"/>
          <w:b/>
          <w:color w:val="000000" w:themeColor="text1"/>
          <w:sz w:val="24"/>
          <w:szCs w:val="24"/>
        </w:rPr>
        <w:t xml:space="preserve"> – 18</w:t>
      </w:r>
      <w:r w:rsidR="00F35E07" w:rsidRPr="009E3FBB">
        <w:rPr>
          <w:rFonts w:ascii="Helvetica" w:hAnsi="Helvetica" w:cs="Helvetica"/>
          <w:b/>
          <w:color w:val="000000" w:themeColor="text1"/>
          <w:sz w:val="24"/>
          <w:szCs w:val="24"/>
          <w:vertAlign w:val="superscript"/>
        </w:rPr>
        <w:t>th</w:t>
      </w:r>
      <w:r w:rsidR="00F35E07" w:rsidRPr="009E3FBB">
        <w:rPr>
          <w:rFonts w:ascii="Helvetica" w:hAnsi="Helvetica" w:cs="Helvetica"/>
          <w:b/>
          <w:color w:val="000000" w:themeColor="text1"/>
          <w:sz w:val="24"/>
          <w:szCs w:val="24"/>
        </w:rPr>
        <w:t>-19</w:t>
      </w:r>
      <w:r w:rsidR="00F35E07" w:rsidRPr="009E3FBB">
        <w:rPr>
          <w:rFonts w:ascii="Helvetica" w:hAnsi="Helvetica" w:cs="Helvetica"/>
          <w:b/>
          <w:color w:val="000000" w:themeColor="text1"/>
          <w:sz w:val="24"/>
          <w:szCs w:val="24"/>
          <w:vertAlign w:val="superscript"/>
        </w:rPr>
        <w:t>th</w:t>
      </w:r>
      <w:r w:rsidR="00F35E07" w:rsidRPr="009E3FBB">
        <w:rPr>
          <w:rFonts w:ascii="Helvetica" w:hAnsi="Helvetica" w:cs="Helvetica"/>
          <w:b/>
          <w:color w:val="000000" w:themeColor="text1"/>
          <w:sz w:val="24"/>
          <w:szCs w:val="24"/>
        </w:rPr>
        <w:t xml:space="preserve"> Century</w:t>
      </w:r>
    </w:p>
    <w:p w14:paraId="7EF3F6E6" w14:textId="77777777" w:rsidR="00A574C6" w:rsidRPr="009E3FBB" w:rsidRDefault="00A574C6" w:rsidP="00A574C6">
      <w:pPr>
        <w:pStyle w:val="ListParagraph"/>
        <w:rPr>
          <w:rFonts w:ascii="Helvetica" w:hAnsi="Helvetica" w:cs="Helvetica"/>
          <w:color w:val="000000" w:themeColor="text1"/>
          <w:sz w:val="22"/>
          <w:szCs w:val="22"/>
        </w:rPr>
      </w:pPr>
    </w:p>
    <w:p w14:paraId="201E55D8" w14:textId="1140AF4A" w:rsidR="00016449" w:rsidRPr="009E3FBB" w:rsidRDefault="00016449" w:rsidP="027E1ADD">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w:t>
      </w:r>
      <w:r w:rsidR="002A6A56" w:rsidRPr="009E3FBB">
        <w:rPr>
          <w:rFonts w:ascii="Helvetica" w:hAnsi="Helvetica" w:cs="Helvetica"/>
          <w:color w:val="000000" w:themeColor="text1"/>
          <w:sz w:val="22"/>
          <w:szCs w:val="22"/>
        </w:rPr>
        <w:t>the late 1780s</w:t>
      </w:r>
      <w:r w:rsidRPr="009E3FBB">
        <w:rPr>
          <w:rFonts w:ascii="Helvetica" w:hAnsi="Helvetica" w:cs="Helvetica"/>
          <w:color w:val="000000" w:themeColor="text1"/>
          <w:sz w:val="22"/>
          <w:szCs w:val="22"/>
        </w:rPr>
        <w:t xml:space="preserve">, </w:t>
      </w:r>
      <w:r w:rsidR="002A6A56" w:rsidRPr="009E3FBB">
        <w:rPr>
          <w:rFonts w:ascii="Helvetica" w:hAnsi="Helvetica" w:cs="Helvetica"/>
          <w:color w:val="000000" w:themeColor="text1"/>
          <w:sz w:val="22"/>
          <w:szCs w:val="22"/>
        </w:rPr>
        <w:t xml:space="preserve">approximately four-hundred Mennonite families </w:t>
      </w:r>
      <w:r w:rsidR="009A564B" w:rsidRPr="009E3FBB">
        <w:rPr>
          <w:rFonts w:ascii="Helvetica" w:hAnsi="Helvetica" w:cs="Helvetica"/>
          <w:color w:val="000000" w:themeColor="text1"/>
          <w:sz w:val="22"/>
          <w:szCs w:val="22"/>
        </w:rPr>
        <w:t xml:space="preserve">from West Prussia emigrated to Russia. </w:t>
      </w:r>
      <w:r w:rsidR="00EB2498" w:rsidRPr="009E3FBB">
        <w:rPr>
          <w:rFonts w:ascii="Helvetica" w:hAnsi="Helvetica" w:cs="Helvetica"/>
          <w:color w:val="000000" w:themeColor="text1"/>
          <w:sz w:val="22"/>
          <w:szCs w:val="22"/>
        </w:rPr>
        <w:t>They were draw</w:t>
      </w:r>
      <w:r w:rsidR="00FA3E28" w:rsidRPr="009E3FBB">
        <w:rPr>
          <w:rFonts w:ascii="Helvetica" w:hAnsi="Helvetica" w:cs="Helvetica"/>
          <w:color w:val="000000" w:themeColor="text1"/>
          <w:sz w:val="22"/>
          <w:szCs w:val="22"/>
        </w:rPr>
        <w:t>n by the promise of religious</w:t>
      </w:r>
      <w:r w:rsidR="007E7F51" w:rsidRPr="009E3FBB">
        <w:rPr>
          <w:rFonts w:ascii="Helvetica" w:hAnsi="Helvetica" w:cs="Helvetica"/>
          <w:color w:val="000000" w:themeColor="text1"/>
          <w:sz w:val="22"/>
          <w:szCs w:val="22"/>
        </w:rPr>
        <w:t xml:space="preserve"> freedoms </w:t>
      </w:r>
      <w:r w:rsidR="00FA3E28" w:rsidRPr="009E3FBB">
        <w:rPr>
          <w:rFonts w:ascii="Helvetica" w:hAnsi="Helvetica" w:cs="Helvetica"/>
          <w:color w:val="000000" w:themeColor="text1"/>
          <w:sz w:val="22"/>
          <w:szCs w:val="22"/>
        </w:rPr>
        <w:t xml:space="preserve">and </w:t>
      </w:r>
      <w:r w:rsidRPr="009E3FBB">
        <w:rPr>
          <w:rFonts w:ascii="Helvetica" w:hAnsi="Helvetica" w:cs="Helvetica"/>
          <w:color w:val="000000" w:themeColor="text1"/>
          <w:sz w:val="22"/>
          <w:szCs w:val="22"/>
        </w:rPr>
        <w:t>settled just northwest of the Sea of Azov</w:t>
      </w:r>
      <w:r w:rsidR="00303788" w:rsidRPr="009E3FBB">
        <w:rPr>
          <w:rFonts w:ascii="Helvetica" w:hAnsi="Helvetica" w:cs="Helvetica"/>
          <w:color w:val="000000" w:themeColor="text1"/>
          <w:sz w:val="22"/>
          <w:szCs w:val="22"/>
        </w:rPr>
        <w:t xml:space="preserve"> in</w:t>
      </w:r>
      <w:r w:rsidR="004757D1" w:rsidRPr="009E3FBB">
        <w:rPr>
          <w:rFonts w:ascii="Helvetica" w:hAnsi="Helvetica" w:cs="Helvetica"/>
          <w:color w:val="000000" w:themeColor="text1"/>
          <w:sz w:val="22"/>
          <w:szCs w:val="22"/>
        </w:rPr>
        <w:t xml:space="preserve"> Turkish</w:t>
      </w:r>
      <w:r w:rsidR="00303788" w:rsidRPr="009E3FBB">
        <w:rPr>
          <w:rFonts w:ascii="Helvetica" w:hAnsi="Helvetica" w:cs="Helvetica"/>
          <w:color w:val="000000" w:themeColor="text1"/>
          <w:sz w:val="22"/>
          <w:szCs w:val="22"/>
        </w:rPr>
        <w:t xml:space="preserve"> lands </w:t>
      </w:r>
      <w:r w:rsidR="00683916" w:rsidRPr="009E3FBB">
        <w:rPr>
          <w:rFonts w:ascii="Helvetica" w:hAnsi="Helvetica" w:cs="Helvetica"/>
          <w:color w:val="000000" w:themeColor="text1"/>
          <w:sz w:val="22"/>
          <w:szCs w:val="22"/>
        </w:rPr>
        <w:t>recently acquired by the Russian Empire</w:t>
      </w:r>
      <w:r w:rsidRPr="009E3FBB">
        <w:rPr>
          <w:rFonts w:ascii="Helvetica" w:hAnsi="Helvetica" w:cs="Helvetica"/>
          <w:color w:val="000000" w:themeColor="text1"/>
          <w:sz w:val="22"/>
          <w:szCs w:val="22"/>
        </w:rPr>
        <w:t xml:space="preserve">. </w:t>
      </w:r>
      <w:r w:rsidR="003A0634" w:rsidRPr="009E3FBB">
        <w:rPr>
          <w:rFonts w:ascii="Helvetica" w:hAnsi="Helvetica" w:cs="Helvetica"/>
          <w:color w:val="000000" w:themeColor="text1"/>
          <w:sz w:val="22"/>
          <w:szCs w:val="22"/>
        </w:rPr>
        <w:t>There w</w:t>
      </w:r>
      <w:r w:rsidR="0069481F" w:rsidRPr="009E3FBB">
        <w:rPr>
          <w:rFonts w:ascii="Helvetica" w:hAnsi="Helvetica" w:cs="Helvetica"/>
          <w:color w:val="000000" w:themeColor="text1"/>
          <w:sz w:val="22"/>
          <w:szCs w:val="22"/>
        </w:rPr>
        <w:t>ere</w:t>
      </w:r>
      <w:r w:rsidR="003A0634" w:rsidRPr="009E3FBB">
        <w:rPr>
          <w:rFonts w:ascii="Helvetica" w:hAnsi="Helvetica" w:cs="Helvetica"/>
          <w:color w:val="000000" w:themeColor="text1"/>
          <w:sz w:val="22"/>
          <w:szCs w:val="22"/>
        </w:rPr>
        <w:t xml:space="preserve"> also a small number of</w:t>
      </w:r>
      <w:r w:rsidRPr="009E3FBB">
        <w:rPr>
          <w:rFonts w:ascii="Helvetica" w:hAnsi="Helvetica" w:cs="Helvetica"/>
          <w:color w:val="000000" w:themeColor="text1"/>
          <w:sz w:val="22"/>
          <w:szCs w:val="22"/>
        </w:rPr>
        <w:t xml:space="preserve"> Mennonites </w:t>
      </w:r>
      <w:r w:rsidR="003A0634" w:rsidRPr="009E3FBB">
        <w:rPr>
          <w:rFonts w:ascii="Helvetica" w:hAnsi="Helvetica" w:cs="Helvetica"/>
          <w:color w:val="000000" w:themeColor="text1"/>
          <w:sz w:val="22"/>
          <w:szCs w:val="22"/>
        </w:rPr>
        <w:t xml:space="preserve">who </w:t>
      </w:r>
      <w:r w:rsidRPr="009E3FBB">
        <w:rPr>
          <w:rFonts w:ascii="Helvetica" w:hAnsi="Helvetica" w:cs="Helvetica"/>
          <w:color w:val="000000" w:themeColor="text1"/>
          <w:sz w:val="22"/>
          <w:szCs w:val="22"/>
        </w:rPr>
        <w:t>settled along the Tract River in the Volga region.</w:t>
      </w:r>
      <w:r w:rsidR="009A564B" w:rsidRPr="009E3FBB">
        <w:rPr>
          <w:rFonts w:ascii="Helvetica" w:hAnsi="Helvetica" w:cs="Helvetica"/>
          <w:color w:val="000000" w:themeColor="text1"/>
          <w:sz w:val="22"/>
          <w:szCs w:val="22"/>
        </w:rPr>
        <w:t xml:space="preserve"> By 1870, about 9,000 Mennonites had migrated to Russia.</w:t>
      </w:r>
      <w:r w:rsidR="008C39B1" w:rsidRPr="009E3FBB">
        <w:rPr>
          <w:rStyle w:val="FootnoteReference"/>
          <w:rFonts w:ascii="Helvetica" w:hAnsi="Helvetica" w:cs="Helvetica"/>
          <w:color w:val="000000" w:themeColor="text1"/>
          <w:sz w:val="22"/>
          <w:szCs w:val="22"/>
        </w:rPr>
        <w:footnoteReference w:id="10"/>
      </w:r>
      <w:r w:rsidRPr="009E3FBB">
        <w:rPr>
          <w:rFonts w:ascii="Helvetica" w:hAnsi="Helvetica" w:cs="Helvetica"/>
          <w:color w:val="000000" w:themeColor="text1"/>
          <w:sz w:val="22"/>
          <w:szCs w:val="22"/>
        </w:rPr>
        <w:t xml:space="preserve"> </w:t>
      </w:r>
    </w:p>
    <w:p w14:paraId="22D94AB5" w14:textId="77777777" w:rsidR="00FF4999" w:rsidRPr="009E3FBB" w:rsidRDefault="00FF4999" w:rsidP="00016449">
      <w:pPr>
        <w:rPr>
          <w:rFonts w:ascii="Helvetica" w:hAnsi="Helvetica" w:cs="Helvetica"/>
          <w:b/>
          <w:color w:val="000000" w:themeColor="text1"/>
          <w:sz w:val="24"/>
          <w:szCs w:val="24"/>
        </w:rPr>
      </w:pPr>
    </w:p>
    <w:p w14:paraId="3611D846" w14:textId="4CE06543" w:rsidR="00016449" w:rsidRPr="009E3FBB" w:rsidRDefault="00016449" w:rsidP="00016449">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 xml:space="preserve">The Hutterites </w:t>
      </w:r>
      <w:r w:rsidR="00C32393" w:rsidRPr="009E3FBB">
        <w:rPr>
          <w:rFonts w:ascii="Helvetica" w:hAnsi="Helvetica" w:cs="Helvetica"/>
          <w:b/>
          <w:color w:val="000000" w:themeColor="text1"/>
          <w:sz w:val="24"/>
          <w:szCs w:val="24"/>
        </w:rPr>
        <w:t>– 18</w:t>
      </w:r>
      <w:r w:rsidR="00C32393" w:rsidRPr="009E3FBB">
        <w:rPr>
          <w:rFonts w:ascii="Helvetica" w:hAnsi="Helvetica" w:cs="Helvetica"/>
          <w:b/>
          <w:color w:val="000000" w:themeColor="text1"/>
          <w:sz w:val="24"/>
          <w:szCs w:val="24"/>
          <w:vertAlign w:val="superscript"/>
        </w:rPr>
        <w:t>th</w:t>
      </w:r>
      <w:r w:rsidR="00C32393" w:rsidRPr="009E3FBB">
        <w:rPr>
          <w:rFonts w:ascii="Helvetica" w:hAnsi="Helvetica" w:cs="Helvetica"/>
          <w:b/>
          <w:color w:val="000000" w:themeColor="text1"/>
          <w:sz w:val="24"/>
          <w:szCs w:val="24"/>
        </w:rPr>
        <w:t>-19</w:t>
      </w:r>
      <w:r w:rsidR="00C32393" w:rsidRPr="009E3FBB">
        <w:rPr>
          <w:rFonts w:ascii="Helvetica" w:hAnsi="Helvetica" w:cs="Helvetica"/>
          <w:b/>
          <w:color w:val="000000" w:themeColor="text1"/>
          <w:sz w:val="24"/>
          <w:szCs w:val="24"/>
          <w:vertAlign w:val="superscript"/>
        </w:rPr>
        <w:t>th</w:t>
      </w:r>
      <w:r w:rsidR="00C32393" w:rsidRPr="009E3FBB">
        <w:rPr>
          <w:rFonts w:ascii="Helvetica" w:hAnsi="Helvetica" w:cs="Helvetica"/>
          <w:b/>
          <w:color w:val="000000" w:themeColor="text1"/>
          <w:sz w:val="24"/>
          <w:szCs w:val="24"/>
        </w:rPr>
        <w:t xml:space="preserve"> Century</w:t>
      </w:r>
    </w:p>
    <w:p w14:paraId="0F1901C3" w14:textId="77777777" w:rsidR="00A574C6" w:rsidRPr="009E3FBB" w:rsidRDefault="00A574C6" w:rsidP="00A574C6">
      <w:pPr>
        <w:pStyle w:val="ListParagraph"/>
        <w:rPr>
          <w:rFonts w:ascii="Helvetica" w:hAnsi="Helvetica" w:cs="Helvetica"/>
          <w:color w:val="000000" w:themeColor="text1"/>
          <w:sz w:val="22"/>
          <w:szCs w:val="22"/>
        </w:rPr>
      </w:pPr>
    </w:p>
    <w:p w14:paraId="2E1F47F8" w14:textId="7FFD93C8" w:rsidR="00016449" w:rsidRPr="009E3FBB" w:rsidRDefault="00016449" w:rsidP="00016449">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Hutterites, a religious sect with roots in the Radical Reformation of the </w:t>
      </w:r>
      <w:r w:rsidR="00CE16AC" w:rsidRPr="009E3FBB">
        <w:rPr>
          <w:rFonts w:ascii="Helvetica" w:hAnsi="Helvetica" w:cs="Helvetica"/>
          <w:color w:val="000000" w:themeColor="text1"/>
          <w:sz w:val="22"/>
          <w:szCs w:val="22"/>
        </w:rPr>
        <w:t>sixteenth</w:t>
      </w:r>
      <w:r w:rsidRPr="009E3FBB">
        <w:rPr>
          <w:rFonts w:ascii="Helvetica" w:hAnsi="Helvetica" w:cs="Helvetica"/>
          <w:color w:val="000000" w:themeColor="text1"/>
          <w:sz w:val="22"/>
          <w:szCs w:val="22"/>
        </w:rPr>
        <w:t xml:space="preserve"> century, </w:t>
      </w:r>
      <w:r w:rsidR="00E17EE2" w:rsidRPr="009E3FBB">
        <w:rPr>
          <w:rFonts w:ascii="Helvetica" w:hAnsi="Helvetica" w:cs="Helvetica"/>
          <w:color w:val="000000" w:themeColor="text1"/>
          <w:sz w:val="22"/>
          <w:szCs w:val="22"/>
        </w:rPr>
        <w:t xml:space="preserve">first came to Russia in 1770, where they settled at </w:t>
      </w:r>
      <w:proofErr w:type="spellStart"/>
      <w:r w:rsidR="00E17EE2" w:rsidRPr="009E3FBB">
        <w:rPr>
          <w:rFonts w:ascii="Helvetica" w:hAnsi="Helvetica" w:cs="Helvetica"/>
          <w:color w:val="000000" w:themeColor="text1"/>
          <w:sz w:val="22"/>
          <w:szCs w:val="22"/>
        </w:rPr>
        <w:t>Vishenk</w:t>
      </w:r>
      <w:r w:rsidR="00502387" w:rsidRPr="009E3FBB">
        <w:rPr>
          <w:rFonts w:ascii="Helvetica" w:hAnsi="Helvetica" w:cs="Helvetica"/>
          <w:color w:val="000000" w:themeColor="text1"/>
          <w:sz w:val="22"/>
          <w:szCs w:val="22"/>
        </w:rPr>
        <w:t>y</w:t>
      </w:r>
      <w:proofErr w:type="spellEnd"/>
      <w:r w:rsidR="00E17EE2" w:rsidRPr="009E3FBB">
        <w:rPr>
          <w:rFonts w:ascii="Helvetica" w:hAnsi="Helvetica" w:cs="Helvetica"/>
          <w:color w:val="000000" w:themeColor="text1"/>
          <w:sz w:val="22"/>
          <w:szCs w:val="22"/>
        </w:rPr>
        <w:t xml:space="preserve">, </w:t>
      </w:r>
      <w:r w:rsidR="00DE7122" w:rsidRPr="009E3FBB">
        <w:rPr>
          <w:rFonts w:ascii="Helvetica" w:hAnsi="Helvetica" w:cs="Helvetica"/>
          <w:color w:val="000000" w:themeColor="text1"/>
          <w:sz w:val="22"/>
          <w:szCs w:val="22"/>
        </w:rPr>
        <w:t xml:space="preserve">northeast of Kiev. Due to </w:t>
      </w:r>
      <w:r w:rsidR="009A564B" w:rsidRPr="009E3FBB">
        <w:rPr>
          <w:rFonts w:ascii="Helvetica" w:hAnsi="Helvetica" w:cs="Helvetica"/>
          <w:color w:val="000000" w:themeColor="text1"/>
          <w:sz w:val="22"/>
          <w:szCs w:val="22"/>
        </w:rPr>
        <w:t xml:space="preserve">internal conflicts, and </w:t>
      </w:r>
      <w:r w:rsidR="00DE7122" w:rsidRPr="009E3FBB">
        <w:rPr>
          <w:rFonts w:ascii="Helvetica" w:hAnsi="Helvetica" w:cs="Helvetica"/>
          <w:color w:val="000000" w:themeColor="text1"/>
          <w:sz w:val="22"/>
          <w:szCs w:val="22"/>
        </w:rPr>
        <w:t>social</w:t>
      </w:r>
      <w:r w:rsidR="00B458A8" w:rsidRPr="009E3FBB">
        <w:rPr>
          <w:rFonts w:ascii="Helvetica" w:hAnsi="Helvetica" w:cs="Helvetica"/>
          <w:color w:val="000000" w:themeColor="text1"/>
          <w:sz w:val="22"/>
          <w:szCs w:val="22"/>
        </w:rPr>
        <w:t xml:space="preserve"> and economic difficulties, the Hutterites were forced to </w:t>
      </w:r>
      <w:r w:rsidR="00731488" w:rsidRPr="009E3FBB">
        <w:rPr>
          <w:rFonts w:ascii="Helvetica" w:hAnsi="Helvetica" w:cs="Helvetica"/>
          <w:color w:val="000000" w:themeColor="text1"/>
          <w:sz w:val="22"/>
          <w:szCs w:val="22"/>
        </w:rPr>
        <w:t xml:space="preserve">move further south </w:t>
      </w:r>
      <w:r w:rsidR="00502387" w:rsidRPr="009E3FBB">
        <w:rPr>
          <w:rFonts w:ascii="Helvetica" w:hAnsi="Helvetica" w:cs="Helvetica"/>
          <w:color w:val="000000" w:themeColor="text1"/>
          <w:sz w:val="22"/>
          <w:szCs w:val="22"/>
        </w:rPr>
        <w:t xml:space="preserve">to </w:t>
      </w:r>
      <w:proofErr w:type="spellStart"/>
      <w:r w:rsidR="00502387" w:rsidRPr="009E3FBB">
        <w:rPr>
          <w:rFonts w:ascii="Helvetica" w:hAnsi="Helvetica" w:cs="Helvetica"/>
          <w:color w:val="000000" w:themeColor="text1"/>
          <w:sz w:val="22"/>
          <w:szCs w:val="22"/>
        </w:rPr>
        <w:t>Radychiv</w:t>
      </w:r>
      <w:proofErr w:type="spellEnd"/>
      <w:r w:rsidR="005B3264" w:rsidRPr="009E3FBB">
        <w:rPr>
          <w:rFonts w:ascii="Helvetica" w:hAnsi="Helvetica" w:cs="Helvetica"/>
          <w:color w:val="000000" w:themeColor="text1"/>
          <w:sz w:val="22"/>
          <w:szCs w:val="22"/>
        </w:rPr>
        <w:t xml:space="preserve">, </w:t>
      </w:r>
      <w:r w:rsidR="00502387" w:rsidRPr="009E3FBB">
        <w:rPr>
          <w:rFonts w:ascii="Helvetica" w:hAnsi="Helvetica" w:cs="Helvetica"/>
          <w:color w:val="000000" w:themeColor="text1"/>
          <w:sz w:val="22"/>
          <w:szCs w:val="22"/>
        </w:rPr>
        <w:t xml:space="preserve">and finally </w:t>
      </w:r>
      <w:r w:rsidRPr="009E3FBB">
        <w:rPr>
          <w:rFonts w:ascii="Helvetica" w:hAnsi="Helvetica" w:cs="Helvetica"/>
          <w:color w:val="000000" w:themeColor="text1"/>
          <w:sz w:val="22"/>
          <w:szCs w:val="22"/>
        </w:rPr>
        <w:t>settled in the Black Sea region near the Mennonite Colonies</w:t>
      </w:r>
      <w:r w:rsidR="009A564B" w:rsidRPr="009E3FBB">
        <w:rPr>
          <w:rFonts w:ascii="Helvetica" w:hAnsi="Helvetica" w:cs="Helvetica"/>
          <w:color w:val="000000" w:themeColor="text1"/>
          <w:sz w:val="22"/>
          <w:szCs w:val="22"/>
        </w:rPr>
        <w:t>. Although the Mennonites and Hutterites shared common Anabaptist beliefs, the two settlement groups remained separate.</w:t>
      </w:r>
      <w:r w:rsidR="0076793B" w:rsidRPr="009E3FBB">
        <w:rPr>
          <w:rStyle w:val="FootnoteReference"/>
          <w:rFonts w:ascii="Helvetica" w:hAnsi="Helvetica" w:cs="Helvetica"/>
          <w:color w:val="000000" w:themeColor="text1"/>
          <w:sz w:val="22"/>
          <w:szCs w:val="22"/>
        </w:rPr>
        <w:footnoteReference w:id="11"/>
      </w:r>
      <w:r w:rsidRPr="009E3FBB">
        <w:rPr>
          <w:rFonts w:ascii="Helvetica" w:hAnsi="Helvetica" w:cs="Helvetica"/>
          <w:color w:val="000000" w:themeColor="text1"/>
          <w:sz w:val="22"/>
          <w:szCs w:val="22"/>
        </w:rPr>
        <w:t xml:space="preserve"> </w:t>
      </w:r>
    </w:p>
    <w:p w14:paraId="41EE37C5" w14:textId="77777777" w:rsidR="00A574C6" w:rsidRPr="009E3FBB" w:rsidRDefault="00A574C6" w:rsidP="000C4C3D">
      <w:pPr>
        <w:rPr>
          <w:rFonts w:ascii="Helvetica" w:hAnsi="Helvetica" w:cs="Helvetica"/>
          <w:color w:val="000000" w:themeColor="text1"/>
          <w:sz w:val="22"/>
          <w:szCs w:val="22"/>
        </w:rPr>
      </w:pPr>
    </w:p>
    <w:p w14:paraId="46BDB356" w14:textId="4D654AAA" w:rsidR="000C4C3D" w:rsidRPr="009E3FBB" w:rsidRDefault="000C4C3D" w:rsidP="000C4C3D">
      <w:pPr>
        <w:rPr>
          <w:rFonts w:ascii="Helvetica" w:hAnsi="Helvetica" w:cs="Helvetica"/>
          <w:sz w:val="24"/>
          <w:szCs w:val="24"/>
        </w:rPr>
      </w:pPr>
      <w:r w:rsidRPr="009E3FBB">
        <w:rPr>
          <w:rFonts w:ascii="Helvetica" w:hAnsi="Helvetica" w:cs="Helvetica"/>
          <w:b/>
          <w:sz w:val="24"/>
          <w:szCs w:val="24"/>
        </w:rPr>
        <w:t>Black Sea Germans</w:t>
      </w:r>
      <w:r w:rsidR="00C32393" w:rsidRPr="009E3FBB">
        <w:rPr>
          <w:rFonts w:ascii="Helvetica" w:hAnsi="Helvetica" w:cs="Helvetica"/>
          <w:b/>
          <w:sz w:val="24"/>
          <w:szCs w:val="24"/>
        </w:rPr>
        <w:t xml:space="preserve"> – 19</w:t>
      </w:r>
      <w:r w:rsidR="00C32393" w:rsidRPr="009E3FBB">
        <w:rPr>
          <w:rFonts w:ascii="Helvetica" w:hAnsi="Helvetica" w:cs="Helvetica"/>
          <w:b/>
          <w:sz w:val="24"/>
          <w:szCs w:val="24"/>
          <w:vertAlign w:val="superscript"/>
        </w:rPr>
        <w:t>th</w:t>
      </w:r>
      <w:r w:rsidR="00C32393" w:rsidRPr="009E3FBB">
        <w:rPr>
          <w:rFonts w:ascii="Helvetica" w:hAnsi="Helvetica" w:cs="Helvetica"/>
          <w:b/>
          <w:sz w:val="24"/>
          <w:szCs w:val="24"/>
        </w:rPr>
        <w:t xml:space="preserve"> Century</w:t>
      </w:r>
    </w:p>
    <w:p w14:paraId="6F8F95D4" w14:textId="77777777" w:rsidR="00A574C6" w:rsidRPr="009E3FBB" w:rsidRDefault="00A574C6" w:rsidP="00A574C6">
      <w:pPr>
        <w:pStyle w:val="ListParagraph"/>
        <w:rPr>
          <w:rFonts w:ascii="Helvetica" w:hAnsi="Helvetica" w:cs="Helvetica"/>
          <w:sz w:val="22"/>
          <w:szCs w:val="22"/>
        </w:rPr>
      </w:pPr>
    </w:p>
    <w:p w14:paraId="4DDDD51A" w14:textId="32AEA1F2" w:rsidR="000C4C3D" w:rsidRPr="009E3FBB" w:rsidRDefault="009A564B" w:rsidP="00303DD9">
      <w:pPr>
        <w:pStyle w:val="ListParagraph"/>
        <w:numPr>
          <w:ilvl w:val="0"/>
          <w:numId w:val="41"/>
        </w:numPr>
        <w:rPr>
          <w:rFonts w:ascii="Helvetica" w:hAnsi="Helvetica" w:cs="Helvetica"/>
          <w:sz w:val="22"/>
          <w:szCs w:val="22"/>
        </w:rPr>
      </w:pPr>
      <w:r w:rsidRPr="009E3FBB">
        <w:rPr>
          <w:rFonts w:ascii="Helvetica" w:hAnsi="Helvetica" w:cs="Helvetica"/>
          <w:sz w:val="22"/>
          <w:szCs w:val="22"/>
        </w:rPr>
        <w:t>Approximately 50,000</w:t>
      </w:r>
      <w:r w:rsidR="004E641C" w:rsidRPr="009E3FBB">
        <w:rPr>
          <w:rFonts w:ascii="Helvetica" w:hAnsi="Helvetica" w:cs="Helvetica"/>
          <w:sz w:val="22"/>
          <w:szCs w:val="22"/>
        </w:rPr>
        <w:t xml:space="preserve"> </w:t>
      </w:r>
      <w:r w:rsidR="00BD426E" w:rsidRPr="009E3FBB">
        <w:rPr>
          <w:rFonts w:ascii="Helvetica" w:hAnsi="Helvetica" w:cs="Helvetica"/>
          <w:sz w:val="22"/>
          <w:szCs w:val="22"/>
        </w:rPr>
        <w:t>Germans were among the first responders to Alexander I’s 1804 invitation.</w:t>
      </w:r>
      <w:r w:rsidR="00B43BE1" w:rsidRPr="009E3FBB">
        <w:rPr>
          <w:rFonts w:ascii="Helvetica" w:hAnsi="Helvetica" w:cs="Helvetica"/>
          <w:sz w:val="22"/>
          <w:szCs w:val="22"/>
        </w:rPr>
        <w:t xml:space="preserve"> </w:t>
      </w:r>
      <w:r w:rsidR="004E641C" w:rsidRPr="009E3FBB">
        <w:rPr>
          <w:rFonts w:ascii="Helvetica" w:hAnsi="Helvetica" w:cs="Helvetica"/>
          <w:sz w:val="22"/>
          <w:szCs w:val="22"/>
        </w:rPr>
        <w:t xml:space="preserve">These </w:t>
      </w:r>
      <w:r w:rsidR="00801592" w:rsidRPr="009E3FBB">
        <w:rPr>
          <w:rFonts w:ascii="Helvetica" w:hAnsi="Helvetica" w:cs="Helvetica"/>
          <w:sz w:val="22"/>
          <w:szCs w:val="22"/>
        </w:rPr>
        <w:t>German emigrants</w:t>
      </w:r>
      <w:r w:rsidRPr="009E3FBB">
        <w:rPr>
          <w:rFonts w:ascii="Helvetica" w:hAnsi="Helvetica" w:cs="Helvetica"/>
          <w:sz w:val="22"/>
          <w:szCs w:val="22"/>
        </w:rPr>
        <w:t xml:space="preserve"> primarily</w:t>
      </w:r>
      <w:r w:rsidR="00801592" w:rsidRPr="009E3FBB">
        <w:rPr>
          <w:rFonts w:ascii="Helvetica" w:hAnsi="Helvetica" w:cs="Helvetica"/>
          <w:sz w:val="22"/>
          <w:szCs w:val="22"/>
        </w:rPr>
        <w:t xml:space="preserve"> traveled overland </w:t>
      </w:r>
      <w:r w:rsidR="00181A8B" w:rsidRPr="009E3FBB">
        <w:rPr>
          <w:rFonts w:ascii="Helvetica" w:hAnsi="Helvetica" w:cs="Helvetica"/>
          <w:sz w:val="22"/>
          <w:szCs w:val="22"/>
        </w:rPr>
        <w:t xml:space="preserve">and eventually settled </w:t>
      </w:r>
      <w:r w:rsidR="00D72985" w:rsidRPr="009E3FBB">
        <w:rPr>
          <w:rFonts w:ascii="Helvetica" w:hAnsi="Helvetica" w:cs="Helvetica"/>
          <w:sz w:val="22"/>
          <w:szCs w:val="22"/>
        </w:rPr>
        <w:t>on the northern coast of the Black Sea</w:t>
      </w:r>
      <w:r w:rsidR="0069677F" w:rsidRPr="009E3FBB">
        <w:rPr>
          <w:rFonts w:ascii="Helvetica" w:hAnsi="Helvetica" w:cs="Helvetica"/>
          <w:sz w:val="22"/>
          <w:szCs w:val="22"/>
        </w:rPr>
        <w:t xml:space="preserve"> in Odessa and Bessarabia. </w:t>
      </w:r>
      <w:r w:rsidR="00387BE4" w:rsidRPr="009E3FBB">
        <w:rPr>
          <w:rFonts w:ascii="Helvetica" w:hAnsi="Helvetica" w:cs="Helvetica"/>
          <w:sz w:val="22"/>
          <w:szCs w:val="22"/>
        </w:rPr>
        <w:t xml:space="preserve">Throughout the 1840s, </w:t>
      </w:r>
      <w:r w:rsidR="00BB72BC" w:rsidRPr="009E3FBB">
        <w:rPr>
          <w:rFonts w:ascii="Helvetica" w:hAnsi="Helvetica" w:cs="Helvetica"/>
          <w:sz w:val="22"/>
          <w:szCs w:val="22"/>
        </w:rPr>
        <w:t xml:space="preserve">Germans also </w:t>
      </w:r>
      <w:r w:rsidR="00CC0D74" w:rsidRPr="009E3FBB">
        <w:rPr>
          <w:rFonts w:ascii="Helvetica" w:hAnsi="Helvetica" w:cs="Helvetica"/>
          <w:sz w:val="22"/>
          <w:szCs w:val="22"/>
        </w:rPr>
        <w:t>traveled sout</w:t>
      </w:r>
      <w:r w:rsidR="00387BE4" w:rsidRPr="009E3FBB">
        <w:rPr>
          <w:rFonts w:ascii="Helvetica" w:hAnsi="Helvetica" w:cs="Helvetica"/>
          <w:sz w:val="22"/>
          <w:szCs w:val="22"/>
        </w:rPr>
        <w:t xml:space="preserve">h and established </w:t>
      </w:r>
      <w:r w:rsidR="00C11489" w:rsidRPr="009E3FBB">
        <w:rPr>
          <w:rFonts w:ascii="Helvetica" w:hAnsi="Helvetica" w:cs="Helvetica"/>
          <w:sz w:val="22"/>
          <w:szCs w:val="22"/>
        </w:rPr>
        <w:t>villages between the Danube river and the Black Sea</w:t>
      </w:r>
      <w:r w:rsidR="004D7366" w:rsidRPr="009E3FBB">
        <w:rPr>
          <w:rFonts w:ascii="Helvetica" w:hAnsi="Helvetica" w:cs="Helvetica"/>
          <w:sz w:val="22"/>
          <w:szCs w:val="22"/>
        </w:rPr>
        <w:t xml:space="preserve">. </w:t>
      </w:r>
      <w:r w:rsidR="00FE19BE" w:rsidRPr="009E3FBB">
        <w:rPr>
          <w:rFonts w:ascii="Helvetica" w:hAnsi="Helvetica" w:cs="Helvetica"/>
          <w:sz w:val="22"/>
          <w:szCs w:val="22"/>
        </w:rPr>
        <w:t xml:space="preserve">Much like the Volga River Germans, as the population grew, land availability decreased, mandating the need to spread out and form daughter </w:t>
      </w:r>
      <w:r w:rsidR="007E7F51" w:rsidRPr="009E3FBB">
        <w:rPr>
          <w:rFonts w:ascii="Helvetica" w:hAnsi="Helvetica" w:cs="Helvetica"/>
          <w:sz w:val="22"/>
          <w:szCs w:val="22"/>
        </w:rPr>
        <w:t>colonies.</w:t>
      </w:r>
      <w:r w:rsidR="003C2F44" w:rsidRPr="009E3FBB">
        <w:rPr>
          <w:rStyle w:val="FootnoteReference"/>
          <w:rFonts w:ascii="Helvetica" w:hAnsi="Helvetica" w:cs="Helvetica"/>
          <w:sz w:val="22"/>
          <w:szCs w:val="22"/>
        </w:rPr>
        <w:footnoteReference w:id="12"/>
      </w:r>
      <w:r w:rsidR="00FE19BE" w:rsidRPr="009E3FBB">
        <w:rPr>
          <w:rFonts w:ascii="Helvetica" w:hAnsi="Helvetica" w:cs="Helvetica"/>
          <w:sz w:val="22"/>
          <w:szCs w:val="22"/>
        </w:rPr>
        <w:t xml:space="preserve"> </w:t>
      </w:r>
    </w:p>
    <w:p w14:paraId="633CC520" w14:textId="77777777" w:rsidR="00A574C6" w:rsidRPr="009E3FBB" w:rsidRDefault="00A574C6" w:rsidP="00A574C6">
      <w:pPr>
        <w:rPr>
          <w:rFonts w:ascii="Helvetica" w:hAnsi="Helvetica" w:cs="Helvetica"/>
          <w:sz w:val="22"/>
          <w:szCs w:val="22"/>
        </w:rPr>
      </w:pPr>
    </w:p>
    <w:p w14:paraId="299CE0B9" w14:textId="360E4281" w:rsidR="004D2F2E" w:rsidRPr="009E3FBB" w:rsidRDefault="00E4406E" w:rsidP="004D2F2E">
      <w:pPr>
        <w:rPr>
          <w:rFonts w:ascii="Helvetica" w:hAnsi="Helvetica" w:cs="Helvetica"/>
          <w:color w:val="FF0000"/>
          <w:sz w:val="24"/>
          <w:szCs w:val="24"/>
        </w:rPr>
      </w:pPr>
      <w:r w:rsidRPr="009E3FBB">
        <w:rPr>
          <w:rFonts w:ascii="Helvetica" w:hAnsi="Helvetica" w:cs="Helvetica"/>
          <w:b/>
          <w:sz w:val="24"/>
          <w:szCs w:val="24"/>
        </w:rPr>
        <w:t>The C</w:t>
      </w:r>
      <w:r w:rsidR="00FF3E39" w:rsidRPr="009E3FBB">
        <w:rPr>
          <w:rFonts w:ascii="Helvetica" w:hAnsi="Helvetica" w:cs="Helvetica"/>
          <w:b/>
          <w:sz w:val="24"/>
          <w:szCs w:val="24"/>
        </w:rPr>
        <w:t>aucasus</w:t>
      </w:r>
      <w:r w:rsidR="007D2640" w:rsidRPr="009E3FBB">
        <w:rPr>
          <w:rFonts w:ascii="Helvetica" w:hAnsi="Helvetica" w:cs="Helvetica"/>
          <w:b/>
          <w:sz w:val="24"/>
          <w:szCs w:val="24"/>
        </w:rPr>
        <w:t xml:space="preserve"> – 19</w:t>
      </w:r>
      <w:r w:rsidR="007D2640" w:rsidRPr="009E3FBB">
        <w:rPr>
          <w:rFonts w:ascii="Helvetica" w:hAnsi="Helvetica" w:cs="Helvetica"/>
          <w:b/>
          <w:sz w:val="24"/>
          <w:szCs w:val="24"/>
          <w:vertAlign w:val="superscript"/>
        </w:rPr>
        <w:t>th</w:t>
      </w:r>
      <w:r w:rsidR="007D2640" w:rsidRPr="009E3FBB">
        <w:rPr>
          <w:rFonts w:ascii="Helvetica" w:hAnsi="Helvetica" w:cs="Helvetica"/>
          <w:b/>
          <w:sz w:val="24"/>
          <w:szCs w:val="24"/>
        </w:rPr>
        <w:t xml:space="preserve"> Century</w:t>
      </w:r>
    </w:p>
    <w:p w14:paraId="07E30C57" w14:textId="77777777" w:rsidR="00A574C6" w:rsidRPr="009E3FBB" w:rsidRDefault="00A574C6" w:rsidP="00A574C6">
      <w:pPr>
        <w:pStyle w:val="ListParagraph"/>
        <w:rPr>
          <w:rFonts w:ascii="Helvetica" w:hAnsi="Helvetica" w:cs="Helvetica"/>
          <w:sz w:val="22"/>
          <w:szCs w:val="22"/>
        </w:rPr>
      </w:pPr>
    </w:p>
    <w:p w14:paraId="106D25D2" w14:textId="1E05B0C3" w:rsidR="00722997" w:rsidRPr="009E3FBB" w:rsidRDefault="00E961CC" w:rsidP="004D2F2E">
      <w:pPr>
        <w:pStyle w:val="ListParagraph"/>
        <w:numPr>
          <w:ilvl w:val="0"/>
          <w:numId w:val="39"/>
        </w:numPr>
        <w:rPr>
          <w:rFonts w:ascii="Helvetica" w:hAnsi="Helvetica" w:cs="Helvetica"/>
          <w:sz w:val="22"/>
          <w:szCs w:val="22"/>
        </w:rPr>
      </w:pPr>
      <w:r w:rsidRPr="009E3FBB">
        <w:rPr>
          <w:rFonts w:ascii="Helvetica" w:hAnsi="Helvetica" w:cs="Helvetica"/>
          <w:sz w:val="22"/>
          <w:szCs w:val="22"/>
        </w:rPr>
        <w:t>In 1817, Germans from several Black Sea</w:t>
      </w:r>
      <w:r w:rsidR="00453647" w:rsidRPr="009E3FBB">
        <w:rPr>
          <w:rFonts w:ascii="Helvetica" w:hAnsi="Helvetica" w:cs="Helvetica"/>
          <w:sz w:val="22"/>
          <w:szCs w:val="22"/>
        </w:rPr>
        <w:t xml:space="preserve"> and Volga</w:t>
      </w:r>
      <w:r w:rsidRPr="009E3FBB">
        <w:rPr>
          <w:rFonts w:ascii="Helvetica" w:hAnsi="Helvetica" w:cs="Helvetica"/>
          <w:sz w:val="22"/>
          <w:szCs w:val="22"/>
        </w:rPr>
        <w:t xml:space="preserve"> region mother colonies began forming new colonies in the Caucasus.</w:t>
      </w:r>
      <w:r w:rsidR="007A463D" w:rsidRPr="009E3FBB">
        <w:rPr>
          <w:rFonts w:ascii="Helvetica" w:hAnsi="Helvetica" w:cs="Helvetica"/>
          <w:sz w:val="22"/>
          <w:szCs w:val="22"/>
        </w:rPr>
        <w:t xml:space="preserve"> </w:t>
      </w:r>
      <w:r w:rsidR="00FE19BE" w:rsidRPr="009E3FBB">
        <w:rPr>
          <w:rFonts w:ascii="Helvetica" w:hAnsi="Helvetica" w:cs="Helvetica"/>
          <w:sz w:val="22"/>
          <w:szCs w:val="22"/>
        </w:rPr>
        <w:t xml:space="preserve">A large number settled near the city of </w:t>
      </w:r>
      <w:r w:rsidR="007E7F51" w:rsidRPr="009E3FBB">
        <w:rPr>
          <w:rFonts w:ascii="Helvetica" w:hAnsi="Helvetica" w:cs="Helvetica"/>
          <w:sz w:val="22"/>
          <w:szCs w:val="22"/>
        </w:rPr>
        <w:t>Tbilisi, Georgia</w:t>
      </w:r>
      <w:r w:rsidR="00FE19BE" w:rsidRPr="009E3FBB">
        <w:rPr>
          <w:rFonts w:ascii="Helvetica" w:hAnsi="Helvetica" w:cs="Helvetica"/>
          <w:sz w:val="22"/>
          <w:szCs w:val="22"/>
        </w:rPr>
        <w:t>.</w:t>
      </w:r>
      <w:r w:rsidR="00C50C91" w:rsidRPr="009E3FBB">
        <w:rPr>
          <w:rStyle w:val="FootnoteReference"/>
          <w:rFonts w:ascii="Helvetica" w:hAnsi="Helvetica" w:cs="Helvetica"/>
          <w:sz w:val="22"/>
          <w:szCs w:val="22"/>
        </w:rPr>
        <w:footnoteReference w:id="13"/>
      </w:r>
      <w:r w:rsidR="007A463D" w:rsidRPr="009E3FBB">
        <w:rPr>
          <w:rFonts w:ascii="Helvetica" w:hAnsi="Helvetica" w:cs="Helvetica"/>
          <w:sz w:val="22"/>
          <w:szCs w:val="22"/>
        </w:rPr>
        <w:t xml:space="preserve"> Additionally, five</w:t>
      </w:r>
      <w:r w:rsidR="00BA4EB0" w:rsidRPr="009E3FBB">
        <w:rPr>
          <w:rFonts w:ascii="Helvetica" w:hAnsi="Helvetica" w:cs="Helvetica"/>
          <w:sz w:val="22"/>
          <w:szCs w:val="22"/>
        </w:rPr>
        <w:t>-</w:t>
      </w:r>
      <w:r w:rsidR="007A463D" w:rsidRPr="009E3FBB">
        <w:rPr>
          <w:rFonts w:ascii="Helvetica" w:hAnsi="Helvetica" w:cs="Helvetica"/>
          <w:sz w:val="22"/>
          <w:szCs w:val="22"/>
        </w:rPr>
        <w:t xml:space="preserve">thousand </w:t>
      </w:r>
      <w:r w:rsidR="00DF5E6D" w:rsidRPr="009E3FBB">
        <w:rPr>
          <w:rFonts w:ascii="Helvetica" w:hAnsi="Helvetica" w:cs="Helvetica"/>
          <w:sz w:val="22"/>
          <w:szCs w:val="22"/>
        </w:rPr>
        <w:t>Separatist Germans</w:t>
      </w:r>
      <w:r w:rsidR="007A463D" w:rsidRPr="009E3FBB">
        <w:rPr>
          <w:rFonts w:ascii="Helvetica" w:hAnsi="Helvetica" w:cs="Helvetica"/>
          <w:sz w:val="22"/>
          <w:szCs w:val="22"/>
        </w:rPr>
        <w:t xml:space="preserve"> departed Wurttemberg and traveled to the Caucasus where they believe</w:t>
      </w:r>
      <w:r w:rsidR="00787755" w:rsidRPr="009E3FBB">
        <w:rPr>
          <w:rFonts w:ascii="Helvetica" w:hAnsi="Helvetica" w:cs="Helvetica"/>
          <w:sz w:val="22"/>
          <w:szCs w:val="22"/>
        </w:rPr>
        <w:t>d</w:t>
      </w:r>
      <w:r w:rsidR="007A463D" w:rsidRPr="009E3FBB">
        <w:rPr>
          <w:rFonts w:ascii="Helvetica" w:hAnsi="Helvetica" w:cs="Helvetica"/>
          <w:sz w:val="22"/>
          <w:szCs w:val="22"/>
        </w:rPr>
        <w:t xml:space="preserve"> Christ’s second coming would occur.</w:t>
      </w:r>
      <w:r w:rsidR="007A463D" w:rsidRPr="009E3FBB">
        <w:rPr>
          <w:rStyle w:val="FootnoteReference"/>
          <w:rFonts w:ascii="Helvetica" w:hAnsi="Helvetica" w:cs="Helvetica"/>
          <w:sz w:val="22"/>
          <w:szCs w:val="22"/>
        </w:rPr>
        <w:footnoteReference w:id="14"/>
      </w:r>
    </w:p>
    <w:p w14:paraId="1A9B5348" w14:textId="2C5D2CF1" w:rsidR="004D2F2E" w:rsidRPr="009E3FBB" w:rsidRDefault="003234E3" w:rsidP="004D2F2E">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lastRenderedPageBreak/>
        <w:t xml:space="preserve">Volhynia </w:t>
      </w:r>
      <w:r w:rsidR="009036F9" w:rsidRPr="009E3FBB">
        <w:rPr>
          <w:rFonts w:ascii="Helvetica" w:hAnsi="Helvetica" w:cs="Helvetica"/>
          <w:b/>
          <w:color w:val="000000" w:themeColor="text1"/>
          <w:sz w:val="24"/>
          <w:szCs w:val="24"/>
        </w:rPr>
        <w:t>Germans</w:t>
      </w:r>
      <w:r w:rsidR="00D672AD" w:rsidRPr="009E3FBB">
        <w:rPr>
          <w:rFonts w:ascii="Helvetica" w:hAnsi="Helvetica" w:cs="Helvetica"/>
          <w:b/>
          <w:color w:val="000000" w:themeColor="text1"/>
          <w:sz w:val="24"/>
          <w:szCs w:val="24"/>
        </w:rPr>
        <w:t xml:space="preserve"> </w:t>
      </w:r>
      <w:r w:rsidR="009D1E45" w:rsidRPr="009E3FBB">
        <w:rPr>
          <w:rFonts w:ascii="Helvetica" w:hAnsi="Helvetica" w:cs="Helvetica"/>
          <w:b/>
          <w:color w:val="000000" w:themeColor="text1"/>
          <w:sz w:val="24"/>
          <w:szCs w:val="24"/>
        </w:rPr>
        <w:t>– 19</w:t>
      </w:r>
      <w:r w:rsidR="009D1E45" w:rsidRPr="009E3FBB">
        <w:rPr>
          <w:rFonts w:ascii="Helvetica" w:hAnsi="Helvetica" w:cs="Helvetica"/>
          <w:b/>
          <w:color w:val="000000" w:themeColor="text1"/>
          <w:sz w:val="24"/>
          <w:szCs w:val="24"/>
          <w:vertAlign w:val="superscript"/>
        </w:rPr>
        <w:t>th</w:t>
      </w:r>
      <w:r w:rsidR="009D1E45" w:rsidRPr="009E3FBB">
        <w:rPr>
          <w:rFonts w:ascii="Helvetica" w:hAnsi="Helvetica" w:cs="Helvetica"/>
          <w:b/>
          <w:color w:val="000000" w:themeColor="text1"/>
          <w:sz w:val="24"/>
          <w:szCs w:val="24"/>
        </w:rPr>
        <w:t xml:space="preserve"> Century</w:t>
      </w:r>
    </w:p>
    <w:p w14:paraId="211DA4F6" w14:textId="77777777" w:rsidR="00A574C6" w:rsidRPr="009E3FBB" w:rsidRDefault="00A574C6" w:rsidP="00A574C6">
      <w:pPr>
        <w:pStyle w:val="ListParagraph"/>
        <w:rPr>
          <w:rFonts w:ascii="Helvetica" w:hAnsi="Helvetica" w:cs="Helvetica"/>
          <w:color w:val="000000" w:themeColor="text1"/>
          <w:sz w:val="22"/>
          <w:szCs w:val="22"/>
        </w:rPr>
      </w:pPr>
    </w:p>
    <w:p w14:paraId="4F154E10" w14:textId="24599642" w:rsidR="00CD2C0D" w:rsidRPr="009E3FBB" w:rsidRDefault="02C7EE23" w:rsidP="00A574C6">
      <w:pPr>
        <w:pStyle w:val="ListParagraph"/>
        <w:numPr>
          <w:ilvl w:val="0"/>
          <w:numId w:val="39"/>
        </w:numPr>
        <w:rPr>
          <w:rFonts w:ascii="Helvetica" w:hAnsi="Helvetica" w:cs="Helvetica"/>
          <w:color w:val="000000" w:themeColor="text1"/>
          <w:sz w:val="22"/>
          <w:szCs w:val="22"/>
          <w:vertAlign w:val="superscript"/>
        </w:rPr>
      </w:pPr>
      <w:r w:rsidRPr="009E3FBB">
        <w:rPr>
          <w:rFonts w:ascii="Helvetica" w:eastAsia="Arial" w:hAnsi="Helvetica" w:cs="Helvetica"/>
          <w:sz w:val="22"/>
          <w:szCs w:val="22"/>
        </w:rPr>
        <w:t xml:space="preserve">What sets Volhynia apart from other settlement areas in the Russian Empire is that most settlements did not come through governmental support, but rather through private interests. In 1816, Germans from Danzig and the Palatinate came to this region as tenant farmers and worked on the estates of landlords. Fifteen years later, following the Polish Revolt of 1831, many Germans living in Congress Poland decided </w:t>
      </w:r>
      <w:r w:rsidR="00C11489" w:rsidRPr="009E3FBB">
        <w:rPr>
          <w:rFonts w:ascii="Helvetica" w:eastAsia="Arial" w:hAnsi="Helvetica" w:cs="Helvetica"/>
          <w:sz w:val="22"/>
          <w:szCs w:val="22"/>
        </w:rPr>
        <w:t xml:space="preserve">to move to </w:t>
      </w:r>
      <w:r w:rsidRPr="009E3FBB">
        <w:rPr>
          <w:rFonts w:ascii="Helvetica" w:eastAsia="Arial" w:hAnsi="Helvetica" w:cs="Helvetica"/>
          <w:sz w:val="22"/>
          <w:szCs w:val="22"/>
        </w:rPr>
        <w:t xml:space="preserve">Volhynia. The third wave of emigrants from Germany arrived in 1861, after the second Polish Revolt. At about the same time, serfdom was abolished in Russia, and estate owners, having lost their cheap and ready supply of labor, </w:t>
      </w:r>
      <w:r w:rsidR="00C11489" w:rsidRPr="009E3FBB">
        <w:rPr>
          <w:rFonts w:ascii="Helvetica" w:eastAsia="Arial" w:hAnsi="Helvetica" w:cs="Helvetica"/>
          <w:sz w:val="22"/>
          <w:szCs w:val="22"/>
        </w:rPr>
        <w:t>were in need of</w:t>
      </w:r>
      <w:r w:rsidRPr="009E3FBB">
        <w:rPr>
          <w:rFonts w:ascii="Helvetica" w:eastAsia="Arial" w:hAnsi="Helvetica" w:cs="Helvetica"/>
          <w:sz w:val="22"/>
          <w:szCs w:val="22"/>
        </w:rPr>
        <w:t xml:space="preserve"> tenants and buyers</w:t>
      </w:r>
      <w:r w:rsidR="00697522" w:rsidRPr="009E3FBB">
        <w:rPr>
          <w:rFonts w:ascii="Helvetica" w:eastAsia="Arial" w:hAnsi="Helvetica" w:cs="Helvetica"/>
          <w:sz w:val="22"/>
          <w:szCs w:val="22"/>
        </w:rPr>
        <w:t>.</w:t>
      </w:r>
      <w:r w:rsidRPr="009E3FBB">
        <w:rPr>
          <w:rFonts w:ascii="Helvetica" w:eastAsia="Arial" w:hAnsi="Helvetica" w:cs="Helvetica"/>
          <w:sz w:val="22"/>
          <w:szCs w:val="22"/>
        </w:rPr>
        <w:t xml:space="preserve"> Germans escaping th</w:t>
      </w:r>
      <w:r w:rsidR="00DA47FA" w:rsidRPr="009E3FBB">
        <w:rPr>
          <w:rFonts w:ascii="Helvetica" w:eastAsia="Arial" w:hAnsi="Helvetica" w:cs="Helvetica"/>
          <w:sz w:val="22"/>
          <w:szCs w:val="22"/>
        </w:rPr>
        <w:t xml:space="preserve">e Polish revolt proved to be </w:t>
      </w:r>
      <w:r w:rsidRPr="009E3FBB">
        <w:rPr>
          <w:rFonts w:ascii="Helvetica" w:eastAsia="Arial" w:hAnsi="Helvetica" w:cs="Helvetica"/>
          <w:sz w:val="22"/>
          <w:szCs w:val="22"/>
        </w:rPr>
        <w:t>excellent candidate</w:t>
      </w:r>
      <w:r w:rsidR="00DA47FA" w:rsidRPr="009E3FBB">
        <w:rPr>
          <w:rFonts w:ascii="Helvetica" w:eastAsia="Arial" w:hAnsi="Helvetica" w:cs="Helvetica"/>
          <w:sz w:val="22"/>
          <w:szCs w:val="22"/>
        </w:rPr>
        <w:t>s</w:t>
      </w:r>
      <w:r w:rsidRPr="009E3FBB">
        <w:rPr>
          <w:rFonts w:ascii="Helvetica" w:eastAsia="Arial" w:hAnsi="Helvetica" w:cs="Helvetica"/>
          <w:sz w:val="22"/>
          <w:szCs w:val="22"/>
        </w:rPr>
        <w:t>.</w:t>
      </w:r>
      <w:r w:rsidR="002532B3" w:rsidRPr="009E3FBB">
        <w:rPr>
          <w:rStyle w:val="FootnoteReference"/>
          <w:rFonts w:ascii="Helvetica" w:eastAsia="Arial" w:hAnsi="Helvetica" w:cs="Helvetica"/>
          <w:color w:val="000000" w:themeColor="text1"/>
          <w:sz w:val="22"/>
          <w:szCs w:val="22"/>
        </w:rPr>
        <w:footnoteReference w:id="15"/>
      </w:r>
    </w:p>
    <w:p w14:paraId="10B0AE17" w14:textId="77777777" w:rsidR="00A574C6" w:rsidRPr="009E3FBB" w:rsidRDefault="00A574C6" w:rsidP="00A12A33">
      <w:pPr>
        <w:rPr>
          <w:rFonts w:ascii="Helvetica" w:hAnsi="Helvetica" w:cs="Helvetica"/>
          <w:color w:val="000000" w:themeColor="text1"/>
          <w:sz w:val="22"/>
          <w:szCs w:val="22"/>
        </w:rPr>
      </w:pPr>
    </w:p>
    <w:p w14:paraId="0C0ACD17" w14:textId="7C4C283D" w:rsidR="00A12A33" w:rsidRPr="009E3FBB" w:rsidRDefault="00A12A33" w:rsidP="00A12A33">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t>Asiatic Russian Colonies</w:t>
      </w:r>
      <w:r w:rsidR="009D1E45" w:rsidRPr="009E3FBB">
        <w:rPr>
          <w:rFonts w:ascii="Helvetica" w:hAnsi="Helvetica" w:cs="Helvetica"/>
          <w:b/>
          <w:color w:val="000000" w:themeColor="text1"/>
          <w:sz w:val="24"/>
          <w:szCs w:val="24"/>
        </w:rPr>
        <w:t xml:space="preserve"> – Late 19</w:t>
      </w:r>
      <w:r w:rsidR="009D1E45" w:rsidRPr="009E3FBB">
        <w:rPr>
          <w:rFonts w:ascii="Helvetica" w:hAnsi="Helvetica" w:cs="Helvetica"/>
          <w:b/>
          <w:color w:val="000000" w:themeColor="text1"/>
          <w:sz w:val="24"/>
          <w:szCs w:val="24"/>
          <w:vertAlign w:val="superscript"/>
        </w:rPr>
        <w:t>th</w:t>
      </w:r>
      <w:r w:rsidR="009D1E45" w:rsidRPr="009E3FBB">
        <w:rPr>
          <w:rFonts w:ascii="Helvetica" w:hAnsi="Helvetica" w:cs="Helvetica"/>
          <w:b/>
          <w:color w:val="000000" w:themeColor="text1"/>
          <w:sz w:val="24"/>
          <w:szCs w:val="24"/>
        </w:rPr>
        <w:t xml:space="preserve"> Century</w:t>
      </w:r>
    </w:p>
    <w:p w14:paraId="3288CE1F" w14:textId="77777777" w:rsidR="00A574C6" w:rsidRPr="009E3FBB" w:rsidRDefault="00A574C6" w:rsidP="00A574C6">
      <w:pPr>
        <w:rPr>
          <w:rFonts w:ascii="Helvetica" w:hAnsi="Helvetica" w:cs="Helvetica"/>
          <w:color w:val="000000" w:themeColor="text1"/>
          <w:sz w:val="22"/>
          <w:szCs w:val="22"/>
        </w:rPr>
      </w:pPr>
    </w:p>
    <w:p w14:paraId="37929516" w14:textId="20D6C77A" w:rsidR="00A12A33" w:rsidRPr="009E3FBB" w:rsidRDefault="00A12A33" w:rsidP="00A12A33">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By the late nineteenth century, </w:t>
      </w:r>
      <w:r w:rsidR="00D96AAE" w:rsidRPr="009E3FBB">
        <w:rPr>
          <w:rFonts w:ascii="Helvetica" w:hAnsi="Helvetica" w:cs="Helvetica"/>
          <w:color w:val="000000" w:themeColor="text1"/>
          <w:sz w:val="22"/>
          <w:szCs w:val="22"/>
        </w:rPr>
        <w:t>population growth</w:t>
      </w:r>
      <w:r w:rsidR="004C0238" w:rsidRPr="009E3FBB">
        <w:rPr>
          <w:rFonts w:ascii="Helvetica" w:hAnsi="Helvetica" w:cs="Helvetica"/>
          <w:color w:val="000000" w:themeColor="text1"/>
          <w:sz w:val="22"/>
          <w:szCs w:val="22"/>
        </w:rPr>
        <w:t xml:space="preserve"> in German colonies</w:t>
      </w:r>
      <w:r w:rsidR="00D96AAE" w:rsidRPr="009E3FBB">
        <w:rPr>
          <w:rFonts w:ascii="Helvetica" w:hAnsi="Helvetica" w:cs="Helvetica"/>
          <w:color w:val="000000" w:themeColor="text1"/>
          <w:sz w:val="22"/>
          <w:szCs w:val="22"/>
        </w:rPr>
        <w:t xml:space="preserve"> was booming </w:t>
      </w:r>
      <w:r w:rsidR="0060775C" w:rsidRPr="009E3FBB">
        <w:rPr>
          <w:rFonts w:ascii="Helvetica" w:hAnsi="Helvetica" w:cs="Helvetica"/>
          <w:color w:val="000000" w:themeColor="text1"/>
          <w:sz w:val="22"/>
          <w:szCs w:val="22"/>
        </w:rPr>
        <w:t xml:space="preserve">and </w:t>
      </w:r>
      <w:r w:rsidR="00C11489" w:rsidRPr="009E3FBB">
        <w:rPr>
          <w:rFonts w:ascii="Helvetica" w:hAnsi="Helvetica" w:cs="Helvetica"/>
          <w:color w:val="000000" w:themeColor="text1"/>
          <w:sz w:val="22"/>
          <w:szCs w:val="22"/>
        </w:rPr>
        <w:t>farm</w:t>
      </w:r>
      <w:r w:rsidRPr="009E3FBB">
        <w:rPr>
          <w:rFonts w:ascii="Helvetica" w:hAnsi="Helvetica" w:cs="Helvetica"/>
          <w:color w:val="000000" w:themeColor="text1"/>
          <w:sz w:val="22"/>
          <w:szCs w:val="22"/>
        </w:rPr>
        <w:t xml:space="preserve">land </w:t>
      </w:r>
      <w:r w:rsidR="00C11489" w:rsidRPr="009E3FBB">
        <w:rPr>
          <w:rFonts w:ascii="Helvetica" w:hAnsi="Helvetica" w:cs="Helvetica"/>
          <w:color w:val="000000" w:themeColor="text1"/>
          <w:sz w:val="22"/>
          <w:szCs w:val="22"/>
        </w:rPr>
        <w:t xml:space="preserve">within the colonies </w:t>
      </w:r>
      <w:r w:rsidRPr="009E3FBB">
        <w:rPr>
          <w:rFonts w:ascii="Helvetica" w:hAnsi="Helvetica" w:cs="Helvetica"/>
          <w:color w:val="000000" w:themeColor="text1"/>
          <w:sz w:val="22"/>
          <w:szCs w:val="22"/>
        </w:rPr>
        <w:t xml:space="preserve">was </w:t>
      </w:r>
      <w:r w:rsidR="00592AF1" w:rsidRPr="009E3FBB">
        <w:rPr>
          <w:rFonts w:ascii="Helvetica" w:hAnsi="Helvetica" w:cs="Helvetica"/>
          <w:color w:val="000000" w:themeColor="text1"/>
          <w:sz w:val="22"/>
          <w:szCs w:val="22"/>
        </w:rPr>
        <w:t xml:space="preserve">quickly </w:t>
      </w:r>
      <w:r w:rsidRPr="009E3FBB">
        <w:rPr>
          <w:rFonts w:ascii="Helvetica" w:hAnsi="Helvetica" w:cs="Helvetica"/>
          <w:color w:val="000000" w:themeColor="text1"/>
          <w:sz w:val="22"/>
          <w:szCs w:val="22"/>
        </w:rPr>
        <w:t>becoming scarce</w:t>
      </w:r>
      <w:r w:rsidR="00D96AAE" w:rsidRPr="009E3FBB">
        <w:rPr>
          <w:rFonts w:ascii="Helvetica" w:hAnsi="Helvetica" w:cs="Helvetica"/>
          <w:color w:val="000000" w:themeColor="text1"/>
          <w:sz w:val="22"/>
          <w:szCs w:val="22"/>
        </w:rPr>
        <w:t xml:space="preserve">. </w:t>
      </w:r>
      <w:r w:rsidR="00453647" w:rsidRPr="009E3FBB">
        <w:rPr>
          <w:rFonts w:ascii="Helvetica" w:hAnsi="Helvetica" w:cs="Helvetica"/>
          <w:color w:val="000000" w:themeColor="text1"/>
          <w:sz w:val="22"/>
          <w:szCs w:val="22"/>
        </w:rPr>
        <w:t xml:space="preserve">In general, the oldest son inherited his father’s property, and younger sons were forced to relocate in order to find farmable land. </w:t>
      </w:r>
      <w:r w:rsidR="00D96AAE" w:rsidRPr="009E3FBB">
        <w:rPr>
          <w:rFonts w:ascii="Helvetica" w:hAnsi="Helvetica" w:cs="Helvetica"/>
          <w:color w:val="000000" w:themeColor="text1"/>
          <w:sz w:val="22"/>
          <w:szCs w:val="22"/>
        </w:rPr>
        <w:t xml:space="preserve">As a result, </w:t>
      </w:r>
      <w:r w:rsidRPr="009E3FBB">
        <w:rPr>
          <w:rFonts w:ascii="Helvetica" w:hAnsi="Helvetica" w:cs="Helvetica"/>
          <w:color w:val="000000" w:themeColor="text1"/>
          <w:sz w:val="22"/>
          <w:szCs w:val="22"/>
        </w:rPr>
        <w:t xml:space="preserve">Germans began to leave the mother and daughter colonies </w:t>
      </w:r>
      <w:r w:rsidR="001D7AEC" w:rsidRPr="009E3FBB">
        <w:rPr>
          <w:rFonts w:ascii="Helvetica" w:hAnsi="Helvetica" w:cs="Helvetica"/>
          <w:color w:val="000000" w:themeColor="text1"/>
          <w:sz w:val="22"/>
          <w:szCs w:val="22"/>
        </w:rPr>
        <w:t xml:space="preserve">they had formed in the western Russian Empire </w:t>
      </w:r>
      <w:r w:rsidRPr="009E3FBB">
        <w:rPr>
          <w:rFonts w:ascii="Helvetica" w:hAnsi="Helvetica" w:cs="Helvetica"/>
          <w:color w:val="000000" w:themeColor="text1"/>
          <w:sz w:val="22"/>
          <w:szCs w:val="22"/>
        </w:rPr>
        <w:t xml:space="preserve">and traveled eastward towards the Ural Mountains and into Siberia. </w:t>
      </w:r>
      <w:r w:rsidR="00592AF1" w:rsidRPr="009E3FBB">
        <w:rPr>
          <w:rFonts w:ascii="Helvetica" w:hAnsi="Helvetica" w:cs="Helvetica"/>
          <w:color w:val="000000" w:themeColor="text1"/>
          <w:sz w:val="22"/>
          <w:szCs w:val="22"/>
        </w:rPr>
        <w:t xml:space="preserve">They also established many colonies </w:t>
      </w:r>
      <w:r w:rsidRPr="009E3FBB">
        <w:rPr>
          <w:rFonts w:ascii="Helvetica" w:hAnsi="Helvetica" w:cs="Helvetica"/>
          <w:color w:val="000000" w:themeColor="text1"/>
          <w:sz w:val="22"/>
          <w:szCs w:val="22"/>
        </w:rPr>
        <w:t xml:space="preserve">in </w:t>
      </w:r>
      <w:r w:rsidR="008E1E91" w:rsidRPr="009E3FBB">
        <w:rPr>
          <w:rFonts w:ascii="Helvetica" w:hAnsi="Helvetica" w:cs="Helvetica"/>
          <w:color w:val="000000" w:themeColor="text1"/>
          <w:sz w:val="22"/>
          <w:szCs w:val="22"/>
        </w:rPr>
        <w:t xml:space="preserve">what </w:t>
      </w:r>
      <w:r w:rsidR="00D979AF" w:rsidRPr="009E3FBB">
        <w:rPr>
          <w:rFonts w:ascii="Helvetica" w:hAnsi="Helvetica" w:cs="Helvetica"/>
          <w:color w:val="000000" w:themeColor="text1"/>
          <w:sz w:val="22"/>
          <w:szCs w:val="22"/>
        </w:rPr>
        <w:t xml:space="preserve">are </w:t>
      </w:r>
      <w:r w:rsidR="008E1E91" w:rsidRPr="009E3FBB">
        <w:rPr>
          <w:rFonts w:ascii="Helvetica" w:hAnsi="Helvetica" w:cs="Helvetica"/>
          <w:color w:val="000000" w:themeColor="text1"/>
          <w:sz w:val="22"/>
          <w:szCs w:val="22"/>
        </w:rPr>
        <w:t xml:space="preserve">now </w:t>
      </w:r>
      <w:r w:rsidRPr="009E3FBB">
        <w:rPr>
          <w:rFonts w:ascii="Helvetica" w:hAnsi="Helvetica" w:cs="Helvetica"/>
          <w:color w:val="000000" w:themeColor="text1"/>
          <w:sz w:val="22"/>
          <w:szCs w:val="22"/>
        </w:rPr>
        <w:t xml:space="preserve">modern-day Central Asian </w:t>
      </w:r>
      <w:r w:rsidR="00D979AF" w:rsidRPr="009E3FBB">
        <w:rPr>
          <w:rFonts w:ascii="Helvetica" w:hAnsi="Helvetica" w:cs="Helvetica"/>
          <w:color w:val="000000" w:themeColor="text1"/>
          <w:sz w:val="22"/>
          <w:szCs w:val="22"/>
        </w:rPr>
        <w:t>countries</w:t>
      </w:r>
      <w:r w:rsidR="007E7F51" w:rsidRPr="009E3FBB">
        <w:rPr>
          <w:rFonts w:ascii="Helvetica" w:hAnsi="Helvetica" w:cs="Helvetica"/>
          <w:color w:val="000000" w:themeColor="text1"/>
          <w:sz w:val="22"/>
          <w:szCs w:val="22"/>
        </w:rPr>
        <w:t xml:space="preserve"> such as</w:t>
      </w:r>
      <w:r w:rsidRPr="009E3FBB">
        <w:rPr>
          <w:rFonts w:ascii="Helvetica" w:hAnsi="Helvetica" w:cs="Helvetica"/>
          <w:color w:val="FF0000"/>
          <w:sz w:val="22"/>
          <w:szCs w:val="22"/>
        </w:rPr>
        <w:t xml:space="preserve"> </w:t>
      </w:r>
      <w:r w:rsidRPr="009E3FBB">
        <w:rPr>
          <w:rFonts w:ascii="Helvetica" w:hAnsi="Helvetica" w:cs="Helvetica"/>
          <w:color w:val="000000" w:themeColor="text1"/>
          <w:sz w:val="22"/>
          <w:szCs w:val="22"/>
        </w:rPr>
        <w:t>Kazakhstan, Uzbekistan and Turkmenistan.</w:t>
      </w:r>
      <w:r w:rsidR="00AB760E" w:rsidRPr="009E3FBB">
        <w:rPr>
          <w:rStyle w:val="FootnoteReference"/>
          <w:rFonts w:ascii="Helvetica" w:hAnsi="Helvetica" w:cs="Helvetica"/>
          <w:color w:val="000000" w:themeColor="text1"/>
          <w:sz w:val="22"/>
          <w:szCs w:val="22"/>
        </w:rPr>
        <w:footnoteReference w:id="16"/>
      </w:r>
      <w:r w:rsidRPr="009E3FBB">
        <w:rPr>
          <w:rFonts w:ascii="Helvetica" w:hAnsi="Helvetica" w:cs="Helvetica"/>
          <w:color w:val="000000" w:themeColor="text1"/>
          <w:sz w:val="22"/>
          <w:szCs w:val="22"/>
        </w:rPr>
        <w:t xml:space="preserve"> </w:t>
      </w:r>
    </w:p>
    <w:p w14:paraId="06F1E09F" w14:textId="77777777" w:rsidR="00A574C6" w:rsidRPr="009E3FBB" w:rsidRDefault="00A574C6" w:rsidP="00B931DB">
      <w:pPr>
        <w:rPr>
          <w:rFonts w:ascii="Helvetica" w:hAnsi="Helvetica" w:cs="Helvetica"/>
          <w:color w:val="000000" w:themeColor="text1"/>
          <w:sz w:val="22"/>
          <w:szCs w:val="22"/>
        </w:rPr>
      </w:pPr>
    </w:p>
    <w:p w14:paraId="3F74EAA8" w14:textId="7462A21B" w:rsidR="00B931DB" w:rsidRPr="009E3FBB" w:rsidRDefault="00A67362" w:rsidP="00B931DB">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 xml:space="preserve">Lutheran </w:t>
      </w:r>
      <w:r w:rsidR="00B931DB" w:rsidRPr="009E3FBB">
        <w:rPr>
          <w:rFonts w:ascii="Helvetica" w:hAnsi="Helvetica" w:cs="Helvetica"/>
          <w:b/>
          <w:color w:val="000000" w:themeColor="text1"/>
          <w:sz w:val="24"/>
          <w:szCs w:val="24"/>
        </w:rPr>
        <w:t>Religious Jurisdiction</w:t>
      </w:r>
      <w:r w:rsidRPr="009E3FBB">
        <w:rPr>
          <w:rFonts w:ascii="Helvetica" w:hAnsi="Helvetica" w:cs="Helvetica"/>
          <w:b/>
          <w:color w:val="000000" w:themeColor="text1"/>
          <w:sz w:val="24"/>
          <w:szCs w:val="24"/>
        </w:rPr>
        <w:t>s</w:t>
      </w:r>
    </w:p>
    <w:p w14:paraId="080473FA" w14:textId="77777777" w:rsidR="00A574C6" w:rsidRPr="009E3FBB" w:rsidRDefault="00A574C6" w:rsidP="00A574C6">
      <w:pPr>
        <w:rPr>
          <w:rFonts w:ascii="Helvetica" w:hAnsi="Helvetica" w:cs="Helvetica"/>
          <w:color w:val="000000" w:themeColor="text1"/>
          <w:sz w:val="22"/>
          <w:szCs w:val="22"/>
        </w:rPr>
      </w:pPr>
    </w:p>
    <w:p w14:paraId="2C3B9E2D" w14:textId="28D11BDC" w:rsidR="001D3F01" w:rsidRPr="009E3FBB" w:rsidRDefault="00FA6375" w:rsidP="00B931DB">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I</w:t>
      </w:r>
      <w:r w:rsidR="001A389A" w:rsidRPr="009E3FBB">
        <w:rPr>
          <w:rFonts w:ascii="Helvetica" w:hAnsi="Helvetica" w:cs="Helvetica"/>
          <w:color w:val="000000" w:themeColor="text1"/>
          <w:sz w:val="22"/>
          <w:szCs w:val="22"/>
        </w:rPr>
        <w:t>n</w:t>
      </w:r>
      <w:r w:rsidRPr="009E3FBB">
        <w:rPr>
          <w:rFonts w:ascii="Helvetica" w:hAnsi="Helvetica" w:cs="Helvetica"/>
          <w:color w:val="000000" w:themeColor="text1"/>
          <w:sz w:val="22"/>
          <w:szCs w:val="22"/>
        </w:rPr>
        <w:t xml:space="preserve"> 181</w:t>
      </w:r>
      <w:r w:rsidR="00AD066F" w:rsidRPr="009E3FBB">
        <w:rPr>
          <w:rFonts w:ascii="Helvetica" w:hAnsi="Helvetica" w:cs="Helvetica"/>
          <w:color w:val="000000" w:themeColor="text1"/>
          <w:sz w:val="22"/>
          <w:szCs w:val="22"/>
        </w:rPr>
        <w:t>9</w:t>
      </w:r>
      <w:r w:rsidRPr="009E3FBB">
        <w:rPr>
          <w:rFonts w:ascii="Helvetica" w:hAnsi="Helvetica" w:cs="Helvetica"/>
          <w:color w:val="000000" w:themeColor="text1"/>
          <w:sz w:val="22"/>
          <w:szCs w:val="22"/>
        </w:rPr>
        <w:t xml:space="preserve">, all </w:t>
      </w:r>
      <w:r w:rsidR="00C11489" w:rsidRPr="009E3FBB">
        <w:rPr>
          <w:rFonts w:ascii="Helvetica" w:hAnsi="Helvetica" w:cs="Helvetica"/>
          <w:color w:val="000000" w:themeColor="text1"/>
          <w:sz w:val="22"/>
          <w:szCs w:val="22"/>
        </w:rPr>
        <w:t>Lutheran</w:t>
      </w:r>
      <w:r w:rsidR="00787755" w:rsidRPr="009E3FBB">
        <w:rPr>
          <w:rFonts w:ascii="Helvetica" w:hAnsi="Helvetica" w:cs="Helvetica"/>
          <w:color w:val="000000" w:themeColor="text1"/>
          <w:sz w:val="22"/>
          <w:szCs w:val="22"/>
        </w:rPr>
        <w:t>s</w:t>
      </w:r>
      <w:r w:rsidRPr="009E3FBB">
        <w:rPr>
          <w:rFonts w:ascii="Helvetica" w:hAnsi="Helvetica" w:cs="Helvetica"/>
          <w:color w:val="000000" w:themeColor="text1"/>
          <w:sz w:val="22"/>
          <w:szCs w:val="22"/>
        </w:rPr>
        <w:t xml:space="preserve"> </w:t>
      </w:r>
      <w:r w:rsidR="00DF5E6D" w:rsidRPr="009E3FBB">
        <w:rPr>
          <w:rFonts w:ascii="Helvetica" w:hAnsi="Helvetica" w:cs="Helvetica"/>
          <w:color w:val="000000" w:themeColor="text1"/>
          <w:sz w:val="22"/>
          <w:szCs w:val="22"/>
        </w:rPr>
        <w:t>in Imperial Russia</w:t>
      </w:r>
      <w:r w:rsidRPr="009E3FBB">
        <w:rPr>
          <w:rFonts w:ascii="Helvetica" w:hAnsi="Helvetica" w:cs="Helvetica"/>
          <w:color w:val="000000" w:themeColor="text1"/>
          <w:sz w:val="22"/>
          <w:szCs w:val="22"/>
        </w:rPr>
        <w:t xml:space="preserve"> were united into a single Evangelical Church. </w:t>
      </w:r>
      <w:r w:rsidR="001A389A" w:rsidRPr="009E3FBB">
        <w:rPr>
          <w:rFonts w:ascii="Helvetica" w:hAnsi="Helvetica" w:cs="Helvetica"/>
          <w:color w:val="000000" w:themeColor="text1"/>
          <w:sz w:val="22"/>
          <w:szCs w:val="22"/>
        </w:rPr>
        <w:t>Several years later, i</w:t>
      </w:r>
      <w:r w:rsidR="00EE1ACC" w:rsidRPr="009E3FBB">
        <w:rPr>
          <w:rFonts w:ascii="Helvetica" w:hAnsi="Helvetica" w:cs="Helvetica"/>
          <w:color w:val="000000" w:themeColor="text1"/>
          <w:sz w:val="22"/>
          <w:szCs w:val="22"/>
        </w:rPr>
        <w:t xml:space="preserve">n </w:t>
      </w:r>
      <w:r w:rsidR="001D3F01" w:rsidRPr="009E3FBB">
        <w:rPr>
          <w:rFonts w:ascii="Helvetica" w:hAnsi="Helvetica" w:cs="Helvetica"/>
          <w:color w:val="000000" w:themeColor="text1"/>
          <w:sz w:val="22"/>
          <w:szCs w:val="22"/>
        </w:rPr>
        <w:t>1832</w:t>
      </w:r>
      <w:r w:rsidR="0000283B" w:rsidRPr="009E3FBB">
        <w:rPr>
          <w:rFonts w:ascii="Helvetica" w:hAnsi="Helvetica" w:cs="Helvetica"/>
          <w:color w:val="000000" w:themeColor="text1"/>
          <w:sz w:val="22"/>
          <w:szCs w:val="22"/>
        </w:rPr>
        <w:t>, the General Evangelical Lutheran Consistory w</w:t>
      </w:r>
      <w:r w:rsidR="00C11489" w:rsidRPr="009E3FBB">
        <w:rPr>
          <w:rFonts w:ascii="Helvetica" w:hAnsi="Helvetica" w:cs="Helvetica"/>
          <w:color w:val="000000" w:themeColor="text1"/>
          <w:sz w:val="22"/>
          <w:szCs w:val="22"/>
        </w:rPr>
        <w:t>as formed, which wa</w:t>
      </w:r>
      <w:r w:rsidR="00635107" w:rsidRPr="009E3FBB">
        <w:rPr>
          <w:rFonts w:ascii="Helvetica" w:hAnsi="Helvetica" w:cs="Helvetica"/>
          <w:color w:val="000000" w:themeColor="text1"/>
          <w:sz w:val="22"/>
          <w:szCs w:val="22"/>
        </w:rPr>
        <w:t>s divided into eight consistorial districts – six in the Baltics and two others: The St. Petersburg and Moscow Consistories.</w:t>
      </w:r>
      <w:r w:rsidR="0000283B" w:rsidRPr="009E3FBB">
        <w:rPr>
          <w:rFonts w:ascii="Helvetica" w:hAnsi="Helvetica" w:cs="Helvetica"/>
          <w:color w:val="000000" w:themeColor="text1"/>
          <w:sz w:val="22"/>
          <w:szCs w:val="22"/>
        </w:rPr>
        <w:t xml:space="preserve"> </w:t>
      </w:r>
      <w:r w:rsidR="0071242D" w:rsidRPr="009E3FBB">
        <w:rPr>
          <w:rFonts w:ascii="Helvetica" w:hAnsi="Helvetica" w:cs="Helvetica"/>
          <w:color w:val="000000" w:themeColor="text1"/>
          <w:sz w:val="22"/>
          <w:szCs w:val="22"/>
        </w:rPr>
        <w:t xml:space="preserve">The </w:t>
      </w:r>
      <w:r w:rsidR="006F19EB" w:rsidRPr="009E3FBB">
        <w:rPr>
          <w:rFonts w:ascii="Helvetica" w:hAnsi="Helvetica" w:cs="Helvetica"/>
          <w:color w:val="000000" w:themeColor="text1"/>
          <w:sz w:val="22"/>
          <w:szCs w:val="22"/>
        </w:rPr>
        <w:t xml:space="preserve">St. </w:t>
      </w:r>
      <w:r w:rsidR="0071242D" w:rsidRPr="009E3FBB">
        <w:rPr>
          <w:rFonts w:ascii="Helvetica" w:hAnsi="Helvetica" w:cs="Helvetica"/>
          <w:color w:val="000000" w:themeColor="text1"/>
          <w:sz w:val="22"/>
          <w:szCs w:val="22"/>
        </w:rPr>
        <w:t xml:space="preserve">Petersburg </w:t>
      </w:r>
      <w:r w:rsidR="006F19EB" w:rsidRPr="009E3FBB">
        <w:rPr>
          <w:rFonts w:ascii="Helvetica" w:hAnsi="Helvetica" w:cs="Helvetica"/>
          <w:color w:val="000000" w:themeColor="text1"/>
          <w:sz w:val="22"/>
          <w:szCs w:val="22"/>
        </w:rPr>
        <w:t>C</w:t>
      </w:r>
      <w:r w:rsidR="0071242D" w:rsidRPr="009E3FBB">
        <w:rPr>
          <w:rFonts w:ascii="Helvetica" w:hAnsi="Helvetica" w:cs="Helvetica"/>
          <w:color w:val="000000" w:themeColor="text1"/>
          <w:sz w:val="22"/>
          <w:szCs w:val="22"/>
        </w:rPr>
        <w:t>onsistory covered</w:t>
      </w:r>
      <w:r w:rsidR="006F19EB" w:rsidRPr="009E3FBB">
        <w:rPr>
          <w:rFonts w:ascii="Helvetica" w:hAnsi="Helvetica" w:cs="Helvetica"/>
          <w:color w:val="000000" w:themeColor="text1"/>
          <w:sz w:val="22"/>
          <w:szCs w:val="22"/>
        </w:rPr>
        <w:t xml:space="preserve"> parishes </w:t>
      </w:r>
      <w:r w:rsidR="009E12DA" w:rsidRPr="009E3FBB">
        <w:rPr>
          <w:rFonts w:ascii="Helvetica" w:hAnsi="Helvetica" w:cs="Helvetica"/>
          <w:color w:val="000000" w:themeColor="text1"/>
          <w:sz w:val="22"/>
          <w:szCs w:val="22"/>
        </w:rPr>
        <w:t>in the northern, western and southern areas of the Russian empire</w:t>
      </w:r>
      <w:r w:rsidR="0027551F" w:rsidRPr="009E3FBB">
        <w:rPr>
          <w:rFonts w:ascii="Helvetica" w:hAnsi="Helvetica" w:cs="Helvetica"/>
          <w:color w:val="000000" w:themeColor="text1"/>
          <w:sz w:val="22"/>
          <w:szCs w:val="22"/>
        </w:rPr>
        <w:t xml:space="preserve"> while t</w:t>
      </w:r>
      <w:r w:rsidR="00EB7B88" w:rsidRPr="009E3FBB">
        <w:rPr>
          <w:rFonts w:ascii="Helvetica" w:hAnsi="Helvetica" w:cs="Helvetica"/>
          <w:color w:val="000000" w:themeColor="text1"/>
          <w:sz w:val="22"/>
          <w:szCs w:val="22"/>
        </w:rPr>
        <w:t>he Moscow Consistory</w:t>
      </w:r>
      <w:r w:rsidR="009E12DA" w:rsidRPr="009E3FBB">
        <w:rPr>
          <w:rFonts w:ascii="Helvetica" w:hAnsi="Helvetica" w:cs="Helvetica"/>
          <w:color w:val="000000" w:themeColor="text1"/>
          <w:sz w:val="22"/>
          <w:szCs w:val="22"/>
        </w:rPr>
        <w:t xml:space="preserve"> </w:t>
      </w:r>
      <w:r w:rsidR="00C55841" w:rsidRPr="009E3FBB">
        <w:rPr>
          <w:rFonts w:ascii="Helvetica" w:hAnsi="Helvetica" w:cs="Helvetica"/>
          <w:color w:val="000000" w:themeColor="text1"/>
          <w:sz w:val="22"/>
          <w:szCs w:val="22"/>
        </w:rPr>
        <w:t xml:space="preserve">covered the remainder of the </w:t>
      </w:r>
      <w:r w:rsidR="00575C01" w:rsidRPr="009E3FBB">
        <w:rPr>
          <w:rFonts w:ascii="Helvetica" w:hAnsi="Helvetica" w:cs="Helvetica"/>
          <w:color w:val="000000" w:themeColor="text1"/>
          <w:sz w:val="22"/>
          <w:szCs w:val="22"/>
        </w:rPr>
        <w:t xml:space="preserve">Russian empire – including the Volga River area. </w:t>
      </w:r>
      <w:r w:rsidR="00EB7B88" w:rsidRPr="009E3FBB">
        <w:rPr>
          <w:rFonts w:ascii="Helvetica" w:hAnsi="Helvetica" w:cs="Helvetica"/>
          <w:color w:val="000000" w:themeColor="text1"/>
          <w:sz w:val="22"/>
          <w:szCs w:val="22"/>
        </w:rPr>
        <w:t xml:space="preserve">Duplicates of records kept by individual </w:t>
      </w:r>
      <w:r w:rsidR="006371E3" w:rsidRPr="009E3FBB">
        <w:rPr>
          <w:rFonts w:ascii="Helvetica" w:hAnsi="Helvetica" w:cs="Helvetica"/>
          <w:color w:val="000000" w:themeColor="text1"/>
          <w:sz w:val="22"/>
          <w:szCs w:val="22"/>
        </w:rPr>
        <w:t xml:space="preserve">parishes were sent to consistorial </w:t>
      </w:r>
      <w:r w:rsidR="00357A93" w:rsidRPr="009E3FBB">
        <w:rPr>
          <w:rFonts w:ascii="Helvetica" w:hAnsi="Helvetica" w:cs="Helvetica"/>
          <w:color w:val="000000" w:themeColor="text1"/>
          <w:sz w:val="22"/>
          <w:szCs w:val="22"/>
        </w:rPr>
        <w:t>offices. The St. Petersburg duplicate church records are available through the Family History Library; however, the location of the Moscow Consistorial records is unknown.</w:t>
      </w:r>
      <w:r w:rsidR="00357A93" w:rsidRPr="009E3FBB">
        <w:rPr>
          <w:rStyle w:val="FootnoteReference"/>
          <w:rFonts w:ascii="Helvetica" w:hAnsi="Helvetica" w:cs="Helvetica"/>
          <w:color w:val="000000" w:themeColor="text1"/>
          <w:sz w:val="22"/>
          <w:szCs w:val="22"/>
        </w:rPr>
        <w:footnoteReference w:id="17"/>
      </w:r>
    </w:p>
    <w:p w14:paraId="2AE65FC9" w14:textId="6EB16B87" w:rsidR="00140E29" w:rsidRPr="009E3FBB" w:rsidRDefault="00140E29" w:rsidP="00140E29">
      <w:pPr>
        <w:rPr>
          <w:rFonts w:ascii="Helvetica" w:hAnsi="Helvetica" w:cs="Helvetica"/>
          <w:color w:val="000000" w:themeColor="text1"/>
          <w:sz w:val="22"/>
          <w:szCs w:val="22"/>
        </w:rPr>
      </w:pPr>
    </w:p>
    <w:p w14:paraId="259679D2" w14:textId="6B9B7496" w:rsidR="00E21ECA" w:rsidRPr="009E3FBB" w:rsidRDefault="00E21ECA" w:rsidP="00E21ECA">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Catholic Religious Jurisdictions</w:t>
      </w:r>
    </w:p>
    <w:p w14:paraId="18CC2244" w14:textId="77777777" w:rsidR="00E21ECA" w:rsidRPr="009E3FBB" w:rsidRDefault="00E21ECA" w:rsidP="00E21ECA">
      <w:pPr>
        <w:rPr>
          <w:rFonts w:ascii="Helvetica" w:hAnsi="Helvetica" w:cs="Helvetica"/>
          <w:color w:val="000000" w:themeColor="text1"/>
          <w:sz w:val="22"/>
          <w:szCs w:val="22"/>
        </w:rPr>
      </w:pPr>
    </w:p>
    <w:p w14:paraId="6A4B4E49" w14:textId="47BA8081" w:rsidR="00E21ECA" w:rsidRPr="009E3FBB" w:rsidRDefault="00E21ECA" w:rsidP="00E21ECA">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In 1772, Catherine the Great </w:t>
      </w:r>
      <w:r w:rsidR="00474678" w:rsidRPr="009E3FBB">
        <w:rPr>
          <w:rFonts w:ascii="Helvetica" w:hAnsi="Helvetica" w:cs="Helvetica"/>
          <w:color w:val="000000" w:themeColor="text1"/>
          <w:sz w:val="22"/>
          <w:szCs w:val="22"/>
        </w:rPr>
        <w:t>established</w:t>
      </w:r>
      <w:r w:rsidRPr="009E3FBB">
        <w:rPr>
          <w:rFonts w:ascii="Helvetica" w:hAnsi="Helvetica" w:cs="Helvetica"/>
          <w:color w:val="000000" w:themeColor="text1"/>
          <w:sz w:val="22"/>
          <w:szCs w:val="22"/>
        </w:rPr>
        <w:t xml:space="preserve"> the Archdiocese of Mogilev. This archdiocese covered all Catholics living in the Russian-Empire.</w:t>
      </w:r>
      <w:r w:rsidR="00474678" w:rsidRPr="009E3FBB">
        <w:rPr>
          <w:rFonts w:ascii="Helvetica" w:hAnsi="Helvetica" w:cs="Helvetica"/>
          <w:color w:val="000000" w:themeColor="text1"/>
          <w:sz w:val="22"/>
          <w:szCs w:val="22"/>
        </w:rPr>
        <w:t xml:space="preserve"> In 1847, the Diocese of Kherson was created for areas in the southern Russian-Empire. The Black Sea region fell under this </w:t>
      </w:r>
      <w:r w:rsidR="00474678" w:rsidRPr="009E3FBB">
        <w:rPr>
          <w:rFonts w:ascii="Helvetica" w:hAnsi="Helvetica" w:cs="Helvetica"/>
          <w:color w:val="000000" w:themeColor="text1"/>
          <w:sz w:val="22"/>
          <w:szCs w:val="22"/>
        </w:rPr>
        <w:lastRenderedPageBreak/>
        <w:t>jurisdiction. A few years later, a third diocese, the Diocese of Tiraspol was created, with headquarters in Saratov, Russia. Church records were kept in Latin prior to the 1840s, at which point records were required to be kept in the Russian language. Duplicates of records kept by individual parishes were sent to consistorial offices. These records have been preserved and are located in the State Archives of the Saratov Oblast in Saratov, Russia. These records have not been made available digitally.</w:t>
      </w:r>
      <w:r w:rsidRPr="009E3FBB">
        <w:rPr>
          <w:rStyle w:val="FootnoteReference"/>
          <w:rFonts w:ascii="Helvetica" w:hAnsi="Helvetica" w:cs="Helvetica"/>
          <w:color w:val="000000" w:themeColor="text1"/>
          <w:sz w:val="22"/>
          <w:szCs w:val="22"/>
        </w:rPr>
        <w:footnoteReference w:id="18"/>
      </w:r>
    </w:p>
    <w:p w14:paraId="27771347" w14:textId="1E2B60BD" w:rsidR="00140E29" w:rsidRPr="009E3FBB" w:rsidRDefault="00140E29" w:rsidP="00140E29">
      <w:pPr>
        <w:rPr>
          <w:rFonts w:ascii="Helvetica" w:hAnsi="Helvetica" w:cs="Helvetica"/>
          <w:color w:val="000000" w:themeColor="text1"/>
          <w:sz w:val="22"/>
          <w:szCs w:val="22"/>
        </w:rPr>
      </w:pPr>
    </w:p>
    <w:p w14:paraId="5B5AE202" w14:textId="77777777" w:rsidR="00722997" w:rsidRPr="009E3FBB" w:rsidRDefault="00722997" w:rsidP="00653358">
      <w:pPr>
        <w:tabs>
          <w:tab w:val="left" w:pos="360"/>
          <w:tab w:val="left" w:pos="720"/>
          <w:tab w:val="left" w:pos="1080"/>
          <w:tab w:val="left" w:pos="1440"/>
          <w:tab w:val="left" w:pos="1800"/>
        </w:tabs>
        <w:rPr>
          <w:rFonts w:ascii="Helvetica" w:hAnsi="Helvetica" w:cs="Helvetica"/>
          <w:color w:val="000000" w:themeColor="text1"/>
          <w:sz w:val="22"/>
          <w:szCs w:val="22"/>
        </w:rPr>
      </w:pPr>
    </w:p>
    <w:p w14:paraId="2321B6EB" w14:textId="2B38FFDE" w:rsidR="00653358" w:rsidRPr="009E3FBB" w:rsidRDefault="00653358" w:rsidP="00653358">
      <w:pPr>
        <w:tabs>
          <w:tab w:val="left" w:pos="360"/>
          <w:tab w:val="left" w:pos="720"/>
          <w:tab w:val="left" w:pos="1080"/>
          <w:tab w:val="left" w:pos="1440"/>
          <w:tab w:val="left" w:pos="1800"/>
        </w:tabs>
        <w:rPr>
          <w:rFonts w:ascii="Helvetica" w:hAnsi="Helvetica" w:cs="Helvetica"/>
          <w:b/>
          <w:color w:val="000000" w:themeColor="text1"/>
          <w:sz w:val="28"/>
          <w:szCs w:val="28"/>
        </w:rPr>
      </w:pPr>
      <w:r w:rsidRPr="009E3FBB">
        <w:rPr>
          <w:rFonts w:ascii="Helvetica" w:hAnsi="Helvetica" w:cs="Helvetica"/>
          <w:b/>
          <w:color w:val="000000" w:themeColor="text1"/>
          <w:sz w:val="28"/>
          <w:szCs w:val="28"/>
        </w:rPr>
        <w:t>EMIGRATION</w:t>
      </w:r>
    </w:p>
    <w:p w14:paraId="70AE4F0A" w14:textId="77777777" w:rsidR="00A574C6" w:rsidRPr="009E3FBB" w:rsidRDefault="00A574C6" w:rsidP="00DE3E82">
      <w:pPr>
        <w:rPr>
          <w:rFonts w:ascii="Helvetica" w:hAnsi="Helvetica" w:cs="Helvetica"/>
          <w:color w:val="000000" w:themeColor="text1"/>
          <w:sz w:val="22"/>
          <w:szCs w:val="22"/>
        </w:rPr>
      </w:pPr>
    </w:p>
    <w:p w14:paraId="513B3884" w14:textId="15AB88DD" w:rsidR="00DE3E82" w:rsidRPr="009E3FBB" w:rsidRDefault="00653358" w:rsidP="00DE3E82">
      <w:pPr>
        <w:rPr>
          <w:rFonts w:ascii="Helvetica" w:hAnsi="Helvetica" w:cs="Helvetica"/>
          <w:color w:val="000000" w:themeColor="text1"/>
          <w:sz w:val="24"/>
          <w:szCs w:val="24"/>
        </w:rPr>
      </w:pPr>
      <w:r w:rsidRPr="009E3FBB">
        <w:rPr>
          <w:rFonts w:ascii="Helvetica" w:hAnsi="Helvetica" w:cs="Helvetica"/>
          <w:b/>
          <w:color w:val="000000" w:themeColor="text1"/>
          <w:sz w:val="24"/>
          <w:szCs w:val="24"/>
        </w:rPr>
        <w:t>Decline and Emigration of the Germans from Russia</w:t>
      </w:r>
      <w:r w:rsidR="003E0C8B" w:rsidRPr="009E3FBB">
        <w:rPr>
          <w:rFonts w:ascii="Helvetica" w:hAnsi="Helvetica" w:cs="Helvetica"/>
          <w:b/>
          <w:color w:val="000000" w:themeColor="text1"/>
          <w:sz w:val="24"/>
          <w:szCs w:val="24"/>
        </w:rPr>
        <w:t xml:space="preserve"> – 1871-1917</w:t>
      </w:r>
    </w:p>
    <w:p w14:paraId="2CDF5714" w14:textId="77777777" w:rsidR="00A574C6" w:rsidRPr="009E3FBB" w:rsidRDefault="00A574C6" w:rsidP="00A574C6">
      <w:pPr>
        <w:pStyle w:val="ListParagraph"/>
        <w:rPr>
          <w:rFonts w:ascii="Helvetica" w:hAnsi="Helvetica" w:cs="Helvetica"/>
          <w:color w:val="000000" w:themeColor="text1"/>
          <w:sz w:val="22"/>
          <w:szCs w:val="22"/>
        </w:rPr>
      </w:pPr>
    </w:p>
    <w:p w14:paraId="15585735" w14:textId="1BF573D5" w:rsidR="00DE3E82" w:rsidRPr="009E3FBB" w:rsidRDefault="00DE3E82" w:rsidP="00DE3E82">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In 18</w:t>
      </w:r>
      <w:r w:rsidR="006B3E5E" w:rsidRPr="009E3FBB">
        <w:rPr>
          <w:rFonts w:ascii="Helvetica" w:hAnsi="Helvetica" w:cs="Helvetica"/>
          <w:color w:val="000000" w:themeColor="text1"/>
          <w:sz w:val="22"/>
          <w:szCs w:val="22"/>
        </w:rPr>
        <w:t xml:space="preserve">71, Alexander II revoked the </w:t>
      </w:r>
      <w:r w:rsidR="007B457D" w:rsidRPr="009E3FBB">
        <w:rPr>
          <w:rFonts w:ascii="Helvetica" w:hAnsi="Helvetica" w:cs="Helvetica"/>
          <w:color w:val="000000" w:themeColor="text1"/>
          <w:sz w:val="22"/>
          <w:szCs w:val="22"/>
        </w:rPr>
        <w:t xml:space="preserve">unique </w:t>
      </w:r>
      <w:r w:rsidR="006B3E5E" w:rsidRPr="009E3FBB">
        <w:rPr>
          <w:rFonts w:ascii="Helvetica" w:hAnsi="Helvetica" w:cs="Helvetica"/>
          <w:color w:val="000000" w:themeColor="text1"/>
          <w:sz w:val="22"/>
          <w:szCs w:val="22"/>
        </w:rPr>
        <w:t xml:space="preserve">rights given to Germans by Catherine the Great’s 1763 manifesto. </w:t>
      </w:r>
      <w:r w:rsidR="00E06A08" w:rsidRPr="009E3FBB">
        <w:rPr>
          <w:rFonts w:ascii="Helvetica" w:hAnsi="Helvetica" w:cs="Helvetica"/>
          <w:color w:val="000000" w:themeColor="text1"/>
          <w:sz w:val="22"/>
          <w:szCs w:val="22"/>
        </w:rPr>
        <w:t>G</w:t>
      </w:r>
      <w:r w:rsidR="006B3E5E" w:rsidRPr="009E3FBB">
        <w:rPr>
          <w:rFonts w:ascii="Helvetica" w:hAnsi="Helvetica" w:cs="Helvetica"/>
          <w:color w:val="000000" w:themeColor="text1"/>
          <w:sz w:val="22"/>
          <w:szCs w:val="22"/>
        </w:rPr>
        <w:t>ermans were no longer exempt from military service and were required to conform to Russia</w:t>
      </w:r>
      <w:r w:rsidR="00CC4AD0" w:rsidRPr="009E3FBB">
        <w:rPr>
          <w:rFonts w:ascii="Helvetica" w:hAnsi="Helvetica" w:cs="Helvetica"/>
          <w:color w:val="000000" w:themeColor="text1"/>
          <w:sz w:val="22"/>
          <w:szCs w:val="22"/>
        </w:rPr>
        <w:t xml:space="preserve">n laws. </w:t>
      </w:r>
      <w:r w:rsidR="00D4612E" w:rsidRPr="009E3FBB">
        <w:rPr>
          <w:rFonts w:ascii="Helvetica" w:hAnsi="Helvetica" w:cs="Helvetica"/>
          <w:color w:val="000000" w:themeColor="text1"/>
          <w:sz w:val="22"/>
          <w:szCs w:val="22"/>
        </w:rPr>
        <w:t xml:space="preserve">After 1871, thousands of Germans, particularly Mennonites and </w:t>
      </w:r>
      <w:r w:rsidR="009F317F" w:rsidRPr="009E3FBB">
        <w:rPr>
          <w:rFonts w:ascii="Helvetica" w:hAnsi="Helvetica" w:cs="Helvetica"/>
          <w:color w:val="000000" w:themeColor="text1"/>
          <w:sz w:val="22"/>
          <w:szCs w:val="22"/>
        </w:rPr>
        <w:t>Hutterites</w:t>
      </w:r>
      <w:r w:rsidR="00A9216F" w:rsidRPr="009E3FBB">
        <w:rPr>
          <w:rFonts w:ascii="Helvetica" w:hAnsi="Helvetica" w:cs="Helvetica"/>
          <w:color w:val="000000" w:themeColor="text1"/>
          <w:sz w:val="22"/>
          <w:szCs w:val="22"/>
        </w:rPr>
        <w:t>,</w:t>
      </w:r>
      <w:r w:rsidR="009F317F" w:rsidRPr="009E3FBB">
        <w:rPr>
          <w:rFonts w:ascii="Helvetica" w:hAnsi="Helvetica" w:cs="Helvetica"/>
          <w:color w:val="000000" w:themeColor="text1"/>
          <w:sz w:val="22"/>
          <w:szCs w:val="22"/>
        </w:rPr>
        <w:t xml:space="preserve"> </w:t>
      </w:r>
      <w:r w:rsidR="00C11489" w:rsidRPr="009E3FBB">
        <w:rPr>
          <w:rFonts w:ascii="Helvetica" w:hAnsi="Helvetica" w:cs="Helvetica"/>
          <w:color w:val="000000" w:themeColor="text1"/>
          <w:sz w:val="22"/>
          <w:szCs w:val="22"/>
        </w:rPr>
        <w:t>emigrated to the</w:t>
      </w:r>
      <w:r w:rsidR="009F317F" w:rsidRPr="009E3FBB">
        <w:rPr>
          <w:rFonts w:ascii="Helvetica" w:hAnsi="Helvetica" w:cs="Helvetica"/>
          <w:color w:val="000000" w:themeColor="text1"/>
          <w:sz w:val="22"/>
          <w:szCs w:val="22"/>
        </w:rPr>
        <w:t xml:space="preserve"> United States, Canada and South America. </w:t>
      </w:r>
      <w:r w:rsidR="00A9216F" w:rsidRPr="009E3FBB">
        <w:rPr>
          <w:rFonts w:ascii="Helvetica" w:hAnsi="Helvetica" w:cs="Helvetica"/>
          <w:color w:val="000000" w:themeColor="text1"/>
          <w:sz w:val="22"/>
          <w:szCs w:val="22"/>
        </w:rPr>
        <w:t xml:space="preserve">As time progressed, conditions for Germans </w:t>
      </w:r>
      <w:r w:rsidR="00C72128" w:rsidRPr="009E3FBB">
        <w:rPr>
          <w:rFonts w:ascii="Helvetica" w:hAnsi="Helvetica" w:cs="Helvetica"/>
          <w:color w:val="000000" w:themeColor="text1"/>
          <w:sz w:val="22"/>
          <w:szCs w:val="22"/>
        </w:rPr>
        <w:t xml:space="preserve">living in Russia steadily declined. </w:t>
      </w:r>
      <w:r w:rsidR="000C6ABC" w:rsidRPr="009E3FBB">
        <w:rPr>
          <w:rFonts w:ascii="Helvetica" w:hAnsi="Helvetica" w:cs="Helvetica"/>
          <w:color w:val="000000" w:themeColor="text1"/>
          <w:sz w:val="22"/>
          <w:szCs w:val="22"/>
        </w:rPr>
        <w:t>Poor economic condit</w:t>
      </w:r>
      <w:r w:rsidR="000823B6" w:rsidRPr="009E3FBB">
        <w:rPr>
          <w:rFonts w:ascii="Helvetica" w:hAnsi="Helvetica" w:cs="Helvetica"/>
          <w:color w:val="000000" w:themeColor="text1"/>
          <w:sz w:val="22"/>
          <w:szCs w:val="22"/>
        </w:rPr>
        <w:t xml:space="preserve">ions, famines and </w:t>
      </w:r>
      <w:r w:rsidR="002C1B97" w:rsidRPr="009E3FBB">
        <w:rPr>
          <w:rFonts w:ascii="Helvetica" w:hAnsi="Helvetica" w:cs="Helvetica"/>
          <w:color w:val="000000" w:themeColor="text1"/>
          <w:sz w:val="22"/>
          <w:szCs w:val="22"/>
        </w:rPr>
        <w:t xml:space="preserve">increasing anti-German sentiment </w:t>
      </w:r>
      <w:r w:rsidR="00F87941" w:rsidRPr="009E3FBB">
        <w:rPr>
          <w:rFonts w:ascii="Helvetica" w:hAnsi="Helvetica" w:cs="Helvetica"/>
          <w:color w:val="000000" w:themeColor="text1"/>
          <w:sz w:val="22"/>
          <w:szCs w:val="22"/>
        </w:rPr>
        <w:t>pushed man</w:t>
      </w:r>
      <w:r w:rsidR="00E06A08" w:rsidRPr="009E3FBB">
        <w:rPr>
          <w:rFonts w:ascii="Helvetica" w:hAnsi="Helvetica" w:cs="Helvetica"/>
          <w:color w:val="000000" w:themeColor="text1"/>
          <w:sz w:val="22"/>
          <w:szCs w:val="22"/>
        </w:rPr>
        <w:t xml:space="preserve">y </w:t>
      </w:r>
      <w:r w:rsidR="006C4E4F" w:rsidRPr="009E3FBB">
        <w:rPr>
          <w:rFonts w:ascii="Helvetica" w:hAnsi="Helvetica" w:cs="Helvetica"/>
          <w:color w:val="000000" w:themeColor="text1"/>
          <w:sz w:val="22"/>
          <w:szCs w:val="22"/>
        </w:rPr>
        <w:t xml:space="preserve">Germans to leave </w:t>
      </w:r>
      <w:r w:rsidR="00C11489" w:rsidRPr="009E3FBB">
        <w:rPr>
          <w:rFonts w:ascii="Helvetica" w:hAnsi="Helvetica" w:cs="Helvetica"/>
          <w:color w:val="000000" w:themeColor="text1"/>
          <w:sz w:val="22"/>
          <w:szCs w:val="22"/>
        </w:rPr>
        <w:t>Russia</w:t>
      </w:r>
      <w:r w:rsidR="006C4E4F" w:rsidRPr="009E3FBB">
        <w:rPr>
          <w:rFonts w:ascii="Helvetica" w:hAnsi="Helvetica" w:cs="Helvetica"/>
          <w:color w:val="000000" w:themeColor="text1"/>
          <w:sz w:val="22"/>
          <w:szCs w:val="22"/>
        </w:rPr>
        <w:t>.</w:t>
      </w:r>
      <w:r w:rsidR="000F3736" w:rsidRPr="009E3FBB">
        <w:rPr>
          <w:rStyle w:val="FootnoteReference"/>
          <w:rFonts w:ascii="Helvetica" w:hAnsi="Helvetica" w:cs="Helvetica"/>
          <w:color w:val="000000" w:themeColor="text1"/>
          <w:sz w:val="22"/>
          <w:szCs w:val="22"/>
        </w:rPr>
        <w:footnoteReference w:id="19"/>
      </w:r>
      <w:r w:rsidR="00AC2A20" w:rsidRPr="009E3FBB">
        <w:rPr>
          <w:rFonts w:ascii="Helvetica" w:hAnsi="Helvetica" w:cs="Helvetica"/>
          <w:color w:val="000000" w:themeColor="text1"/>
          <w:sz w:val="22"/>
          <w:szCs w:val="22"/>
        </w:rPr>
        <w:t xml:space="preserve"> </w:t>
      </w:r>
    </w:p>
    <w:p w14:paraId="3269603C" w14:textId="77777777" w:rsidR="00B01FD0" w:rsidRPr="009E3FBB" w:rsidRDefault="00B01FD0" w:rsidP="00B01FD0">
      <w:pPr>
        <w:rPr>
          <w:rFonts w:ascii="Helvetica" w:hAnsi="Helvetica" w:cs="Helvetica"/>
          <w:color w:val="000000" w:themeColor="text1"/>
          <w:sz w:val="22"/>
          <w:szCs w:val="22"/>
        </w:rPr>
      </w:pPr>
    </w:p>
    <w:p w14:paraId="04DA28F9" w14:textId="769F67DB" w:rsidR="00357A93" w:rsidRPr="009E3FBB" w:rsidRDefault="00A62D3D" w:rsidP="00DE3E82">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Some Germans returned to their </w:t>
      </w:r>
      <w:r w:rsidR="00F87941" w:rsidRPr="009E3FBB">
        <w:rPr>
          <w:rFonts w:ascii="Helvetica" w:hAnsi="Helvetica" w:cs="Helvetica"/>
          <w:color w:val="000000" w:themeColor="text1"/>
          <w:sz w:val="22"/>
          <w:szCs w:val="22"/>
        </w:rPr>
        <w:t xml:space="preserve">ancestral </w:t>
      </w:r>
      <w:r w:rsidRPr="009E3FBB">
        <w:rPr>
          <w:rFonts w:ascii="Helvetica" w:hAnsi="Helvetica" w:cs="Helvetica"/>
          <w:color w:val="000000" w:themeColor="text1"/>
          <w:sz w:val="22"/>
          <w:szCs w:val="22"/>
        </w:rPr>
        <w:t xml:space="preserve">homelands in Germany; however, the majority </w:t>
      </w:r>
      <w:r w:rsidR="00F87941" w:rsidRPr="009E3FBB">
        <w:rPr>
          <w:rFonts w:ascii="Helvetica" w:hAnsi="Helvetica" w:cs="Helvetica"/>
          <w:color w:val="000000" w:themeColor="text1"/>
          <w:sz w:val="22"/>
          <w:szCs w:val="22"/>
        </w:rPr>
        <w:t>emigrated to</w:t>
      </w:r>
      <w:r w:rsidRPr="009E3FBB">
        <w:rPr>
          <w:rFonts w:ascii="Helvetica" w:hAnsi="Helvetica" w:cs="Helvetica"/>
          <w:color w:val="000000" w:themeColor="text1"/>
          <w:sz w:val="22"/>
          <w:szCs w:val="22"/>
        </w:rPr>
        <w:t xml:space="preserve"> North or South America.</w:t>
      </w:r>
      <w:r w:rsidR="00621E8D" w:rsidRPr="009E3FBB">
        <w:rPr>
          <w:rFonts w:ascii="Helvetica" w:hAnsi="Helvetica" w:cs="Helvetica"/>
          <w:color w:val="000000" w:themeColor="text1"/>
          <w:sz w:val="22"/>
          <w:szCs w:val="22"/>
        </w:rPr>
        <w:t xml:space="preserve"> Russian Germans were farmers, so they tended to settle</w:t>
      </w:r>
      <w:r w:rsidR="005A56DD" w:rsidRPr="009E3FBB">
        <w:rPr>
          <w:rFonts w:ascii="Helvetica" w:hAnsi="Helvetica" w:cs="Helvetica"/>
          <w:color w:val="000000" w:themeColor="text1"/>
          <w:sz w:val="22"/>
          <w:szCs w:val="22"/>
        </w:rPr>
        <w:t xml:space="preserve"> in rural agricultural areas.</w:t>
      </w:r>
      <w:r w:rsidRPr="009E3FBB">
        <w:rPr>
          <w:rFonts w:ascii="Helvetica" w:hAnsi="Helvetica" w:cs="Helvetica"/>
          <w:color w:val="000000" w:themeColor="text1"/>
          <w:sz w:val="22"/>
          <w:szCs w:val="22"/>
        </w:rPr>
        <w:t xml:space="preserve"> In the United States, </w:t>
      </w:r>
      <w:r w:rsidR="00C21F6A" w:rsidRPr="009E3FBB">
        <w:rPr>
          <w:rFonts w:ascii="Helvetica" w:hAnsi="Helvetica" w:cs="Helvetica"/>
          <w:color w:val="000000" w:themeColor="text1"/>
          <w:sz w:val="22"/>
          <w:szCs w:val="22"/>
        </w:rPr>
        <w:t xml:space="preserve">most Germans from Russia settled </w:t>
      </w:r>
      <w:r w:rsidR="00722997" w:rsidRPr="009E3FBB">
        <w:rPr>
          <w:rFonts w:ascii="Helvetica" w:hAnsi="Helvetica" w:cs="Helvetica"/>
          <w:color w:val="000000" w:themeColor="text1"/>
          <w:sz w:val="22"/>
          <w:szCs w:val="22"/>
        </w:rPr>
        <w:t xml:space="preserve">in the states </w:t>
      </w:r>
      <w:r w:rsidR="00621E8D" w:rsidRPr="009E3FBB">
        <w:rPr>
          <w:rFonts w:ascii="Helvetica" w:hAnsi="Helvetica" w:cs="Helvetica"/>
          <w:color w:val="000000" w:themeColor="text1"/>
          <w:sz w:val="22"/>
          <w:szCs w:val="22"/>
        </w:rPr>
        <w:t>of Kansa</w:t>
      </w:r>
      <w:r w:rsidR="00834416" w:rsidRPr="009E3FBB">
        <w:rPr>
          <w:rFonts w:ascii="Helvetica" w:hAnsi="Helvetica" w:cs="Helvetica"/>
          <w:color w:val="000000" w:themeColor="text1"/>
          <w:sz w:val="22"/>
          <w:szCs w:val="22"/>
        </w:rPr>
        <w:t>s</w:t>
      </w:r>
      <w:r w:rsidR="00621E8D" w:rsidRPr="009E3FBB">
        <w:rPr>
          <w:rFonts w:ascii="Helvetica" w:hAnsi="Helvetica" w:cs="Helvetica"/>
          <w:color w:val="000000" w:themeColor="text1"/>
          <w:sz w:val="22"/>
          <w:szCs w:val="22"/>
        </w:rPr>
        <w:t xml:space="preserve">, </w:t>
      </w:r>
      <w:r w:rsidR="00C85649" w:rsidRPr="009E3FBB">
        <w:rPr>
          <w:rFonts w:ascii="Helvetica" w:hAnsi="Helvetica" w:cs="Helvetica"/>
          <w:color w:val="000000" w:themeColor="text1"/>
          <w:sz w:val="22"/>
          <w:szCs w:val="22"/>
        </w:rPr>
        <w:t>Nebraska, North Dakota</w:t>
      </w:r>
      <w:r w:rsidR="00DA47FA" w:rsidRPr="009E3FBB">
        <w:rPr>
          <w:rFonts w:ascii="Helvetica" w:hAnsi="Helvetica" w:cs="Helvetica"/>
          <w:color w:val="000000" w:themeColor="text1"/>
          <w:sz w:val="22"/>
          <w:szCs w:val="22"/>
        </w:rPr>
        <w:t>,</w:t>
      </w:r>
      <w:r w:rsidR="00621E8D" w:rsidRPr="009E3FBB">
        <w:rPr>
          <w:rFonts w:ascii="Helvetica" w:hAnsi="Helvetica" w:cs="Helvetica"/>
          <w:color w:val="000000" w:themeColor="text1"/>
          <w:sz w:val="22"/>
          <w:szCs w:val="22"/>
        </w:rPr>
        <w:t xml:space="preserve"> </w:t>
      </w:r>
      <w:r w:rsidR="00F87941" w:rsidRPr="009E3FBB">
        <w:rPr>
          <w:rFonts w:ascii="Helvetica" w:hAnsi="Helvetica" w:cs="Helvetica"/>
          <w:color w:val="000000" w:themeColor="text1"/>
          <w:sz w:val="22"/>
          <w:szCs w:val="22"/>
        </w:rPr>
        <w:t>Colorado and the western provinces of Canada</w:t>
      </w:r>
      <w:r w:rsidR="00621E8D" w:rsidRPr="009E3FBB">
        <w:rPr>
          <w:rFonts w:ascii="Helvetica" w:hAnsi="Helvetica" w:cs="Helvetica"/>
          <w:color w:val="000000" w:themeColor="text1"/>
          <w:sz w:val="22"/>
          <w:szCs w:val="22"/>
        </w:rPr>
        <w:t xml:space="preserve">. Others ended </w:t>
      </w:r>
      <w:r w:rsidR="00F87941" w:rsidRPr="009E3FBB">
        <w:rPr>
          <w:rFonts w:ascii="Helvetica" w:hAnsi="Helvetica" w:cs="Helvetica"/>
          <w:color w:val="000000" w:themeColor="text1"/>
          <w:sz w:val="22"/>
          <w:szCs w:val="22"/>
        </w:rPr>
        <w:t xml:space="preserve">up in </w:t>
      </w:r>
      <w:r w:rsidR="00621E8D" w:rsidRPr="009E3FBB">
        <w:rPr>
          <w:rFonts w:ascii="Helvetica" w:hAnsi="Helvetica" w:cs="Helvetica"/>
          <w:color w:val="000000" w:themeColor="text1"/>
          <w:sz w:val="22"/>
          <w:szCs w:val="22"/>
        </w:rPr>
        <w:t>Argentina, Brazil</w:t>
      </w:r>
      <w:r w:rsidR="005A56DD" w:rsidRPr="009E3FBB">
        <w:rPr>
          <w:rFonts w:ascii="Helvetica" w:hAnsi="Helvetica" w:cs="Helvetica"/>
          <w:color w:val="000000" w:themeColor="text1"/>
          <w:sz w:val="22"/>
          <w:szCs w:val="22"/>
        </w:rPr>
        <w:t>, Paraguay or Uruguay</w:t>
      </w:r>
      <w:r w:rsidR="00BD2D8B" w:rsidRPr="009E3FBB">
        <w:rPr>
          <w:rFonts w:ascii="Helvetica" w:hAnsi="Helvetica" w:cs="Helvetica"/>
          <w:color w:val="000000" w:themeColor="text1"/>
          <w:sz w:val="22"/>
          <w:szCs w:val="22"/>
        </w:rPr>
        <w:t>.</w:t>
      </w:r>
      <w:r w:rsidR="00621E8D" w:rsidRPr="009E3FBB">
        <w:rPr>
          <w:rStyle w:val="FootnoteReference"/>
          <w:rFonts w:ascii="Helvetica" w:hAnsi="Helvetica" w:cs="Helvetica"/>
          <w:color w:val="000000" w:themeColor="text1"/>
          <w:sz w:val="22"/>
          <w:szCs w:val="22"/>
        </w:rPr>
        <w:footnoteReference w:id="20"/>
      </w:r>
    </w:p>
    <w:p w14:paraId="50AAAC79" w14:textId="77777777" w:rsidR="00A574C6" w:rsidRPr="009E3FBB" w:rsidRDefault="00A574C6" w:rsidP="00A574C6">
      <w:pPr>
        <w:rPr>
          <w:rFonts w:ascii="Helvetica" w:hAnsi="Helvetica" w:cs="Helvetica"/>
          <w:color w:val="000000" w:themeColor="text1"/>
          <w:sz w:val="22"/>
          <w:szCs w:val="22"/>
        </w:rPr>
      </w:pPr>
    </w:p>
    <w:p w14:paraId="6CCD2F47" w14:textId="53659E28" w:rsidR="006E2BBB" w:rsidRPr="009E3FBB" w:rsidRDefault="00397E37" w:rsidP="006E2BBB">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t xml:space="preserve">Those </w:t>
      </w:r>
      <w:r w:rsidR="00A7569D" w:rsidRPr="009E3FBB">
        <w:rPr>
          <w:rFonts w:ascii="Helvetica" w:hAnsi="Helvetica" w:cs="Helvetica"/>
          <w:b/>
          <w:color w:val="000000" w:themeColor="text1"/>
          <w:sz w:val="24"/>
          <w:szCs w:val="24"/>
        </w:rPr>
        <w:t>W</w:t>
      </w:r>
      <w:r w:rsidRPr="009E3FBB">
        <w:rPr>
          <w:rFonts w:ascii="Helvetica" w:hAnsi="Helvetica" w:cs="Helvetica"/>
          <w:b/>
          <w:color w:val="000000" w:themeColor="text1"/>
          <w:sz w:val="24"/>
          <w:szCs w:val="24"/>
        </w:rPr>
        <w:t>ho Stayed Behind</w:t>
      </w:r>
      <w:r w:rsidR="0033530A" w:rsidRPr="009E3FBB">
        <w:rPr>
          <w:rFonts w:ascii="Helvetica" w:hAnsi="Helvetica" w:cs="Helvetica"/>
          <w:b/>
          <w:color w:val="000000" w:themeColor="text1"/>
          <w:sz w:val="24"/>
          <w:szCs w:val="24"/>
        </w:rPr>
        <w:t xml:space="preserve"> – Post </w:t>
      </w:r>
      <w:r w:rsidR="003E0C8B" w:rsidRPr="009E3FBB">
        <w:rPr>
          <w:rFonts w:ascii="Helvetica" w:hAnsi="Helvetica" w:cs="Helvetica"/>
          <w:b/>
          <w:color w:val="000000" w:themeColor="text1"/>
          <w:sz w:val="24"/>
          <w:szCs w:val="24"/>
        </w:rPr>
        <w:t>1917 Revolution</w:t>
      </w:r>
    </w:p>
    <w:p w14:paraId="7C714496" w14:textId="77777777" w:rsidR="00A574C6" w:rsidRPr="009E3FBB" w:rsidRDefault="00A574C6" w:rsidP="006E2BBB">
      <w:pPr>
        <w:rPr>
          <w:rFonts w:ascii="Helvetica" w:hAnsi="Helvetica" w:cs="Helvetica"/>
          <w:color w:val="000000" w:themeColor="text1"/>
          <w:sz w:val="22"/>
          <w:szCs w:val="22"/>
        </w:rPr>
      </w:pPr>
    </w:p>
    <w:p w14:paraId="4A7FFD77" w14:textId="5968AD5A" w:rsidR="00A574C6" w:rsidRPr="009E3FBB" w:rsidRDefault="00740166" w:rsidP="00397E37">
      <w:pPr>
        <w:pStyle w:val="ListParagraph"/>
        <w:numPr>
          <w:ilvl w:val="0"/>
          <w:numId w:val="39"/>
        </w:num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Following the 1917 Revolution and formation of the Soviet Union, conditions </w:t>
      </w:r>
      <w:r w:rsidR="005E2DB2" w:rsidRPr="009E3FBB">
        <w:rPr>
          <w:rFonts w:ascii="Helvetica" w:hAnsi="Helvetica" w:cs="Helvetica"/>
          <w:color w:val="000000" w:themeColor="text1"/>
          <w:sz w:val="22"/>
          <w:szCs w:val="22"/>
        </w:rPr>
        <w:t xml:space="preserve">for </w:t>
      </w:r>
      <w:r w:rsidR="00DF5E6D" w:rsidRPr="009E3FBB">
        <w:rPr>
          <w:rFonts w:ascii="Helvetica" w:hAnsi="Helvetica" w:cs="Helvetica"/>
          <w:color w:val="000000" w:themeColor="text1"/>
          <w:sz w:val="22"/>
          <w:szCs w:val="22"/>
        </w:rPr>
        <w:t xml:space="preserve">Germans </w:t>
      </w:r>
      <w:r w:rsidRPr="009E3FBB">
        <w:rPr>
          <w:rFonts w:ascii="Helvetica" w:hAnsi="Helvetica" w:cs="Helvetica"/>
          <w:color w:val="000000" w:themeColor="text1"/>
          <w:sz w:val="22"/>
          <w:szCs w:val="22"/>
        </w:rPr>
        <w:t>reached an all-time low. In the 1930s, Volga Germans experienced a forced starvation inflicted by the Soviet regime.</w:t>
      </w:r>
      <w:r w:rsidR="00825D0C" w:rsidRPr="009E3FBB">
        <w:rPr>
          <w:rFonts w:ascii="Helvetica" w:hAnsi="Helvetica" w:cs="Helvetica"/>
          <w:color w:val="000000" w:themeColor="text1"/>
          <w:sz w:val="22"/>
          <w:szCs w:val="22"/>
        </w:rPr>
        <w:t xml:space="preserve"> Millions of people perished in this famine. Later</w:t>
      </w:r>
      <w:r w:rsidR="00F87941" w:rsidRPr="009E3FBB">
        <w:rPr>
          <w:rFonts w:ascii="Helvetica" w:hAnsi="Helvetica" w:cs="Helvetica"/>
          <w:color w:val="000000" w:themeColor="text1"/>
          <w:sz w:val="22"/>
          <w:szCs w:val="22"/>
        </w:rPr>
        <w:t xml:space="preserve">, </w:t>
      </w:r>
      <w:r w:rsidR="00825D0C" w:rsidRPr="009E3FBB">
        <w:rPr>
          <w:rFonts w:ascii="Helvetica" w:hAnsi="Helvetica" w:cs="Helvetica"/>
          <w:color w:val="000000" w:themeColor="text1"/>
          <w:sz w:val="22"/>
          <w:szCs w:val="22"/>
        </w:rPr>
        <w:t>i</w:t>
      </w:r>
      <w:r w:rsidRPr="009E3FBB">
        <w:rPr>
          <w:rFonts w:ascii="Helvetica" w:hAnsi="Helvetica" w:cs="Helvetica"/>
          <w:color w:val="000000" w:themeColor="text1"/>
          <w:sz w:val="22"/>
          <w:szCs w:val="22"/>
        </w:rPr>
        <w:t xml:space="preserve">n 1941, Stalin began deporting Germans </w:t>
      </w:r>
      <w:r w:rsidR="00DF5E6D" w:rsidRPr="009E3FBB">
        <w:rPr>
          <w:rFonts w:ascii="Helvetica" w:hAnsi="Helvetica" w:cs="Helvetica"/>
          <w:color w:val="000000" w:themeColor="text1"/>
          <w:sz w:val="22"/>
          <w:szCs w:val="22"/>
        </w:rPr>
        <w:t xml:space="preserve">living in Russia </w:t>
      </w:r>
      <w:r w:rsidRPr="009E3FBB">
        <w:rPr>
          <w:rFonts w:ascii="Helvetica" w:hAnsi="Helvetica" w:cs="Helvetica"/>
          <w:color w:val="000000" w:themeColor="text1"/>
          <w:sz w:val="22"/>
          <w:szCs w:val="22"/>
        </w:rPr>
        <w:t>to labor camps in Siberia and Central Asia. Many German colonies and communities were destroyed at this time.</w:t>
      </w:r>
      <w:r w:rsidRPr="009E3FBB">
        <w:rPr>
          <w:rStyle w:val="FootnoteReference"/>
          <w:rFonts w:ascii="Helvetica" w:hAnsi="Helvetica" w:cs="Helvetica"/>
          <w:color w:val="000000" w:themeColor="text1"/>
          <w:sz w:val="22"/>
          <w:szCs w:val="22"/>
        </w:rPr>
        <w:footnoteReference w:id="21"/>
      </w:r>
      <w:r w:rsidRPr="009E3FBB">
        <w:rPr>
          <w:rFonts w:ascii="Helvetica" w:hAnsi="Helvetica" w:cs="Helvetica"/>
          <w:color w:val="000000" w:themeColor="text1"/>
          <w:sz w:val="22"/>
          <w:szCs w:val="22"/>
        </w:rPr>
        <w:t xml:space="preserve"> </w:t>
      </w:r>
    </w:p>
    <w:p w14:paraId="4553CC0C" w14:textId="20612974" w:rsidR="00397E37" w:rsidRPr="009E3FBB" w:rsidRDefault="00397E37" w:rsidP="00397E37">
      <w:pPr>
        <w:rPr>
          <w:rFonts w:ascii="Helvetica" w:hAnsi="Helvetica" w:cs="Helvetica"/>
          <w:color w:val="000000" w:themeColor="text1"/>
          <w:sz w:val="24"/>
          <w:szCs w:val="24"/>
        </w:rPr>
      </w:pPr>
      <w:r w:rsidRPr="009E3FBB">
        <w:rPr>
          <w:rFonts w:ascii="Helvetica" w:hAnsi="Helvetica" w:cs="Helvetica"/>
          <w:b/>
          <w:color w:val="000000" w:themeColor="text1"/>
          <w:sz w:val="24"/>
          <w:szCs w:val="24"/>
        </w:rPr>
        <w:lastRenderedPageBreak/>
        <w:t>Conclusion</w:t>
      </w:r>
    </w:p>
    <w:p w14:paraId="40ACB0C6" w14:textId="77777777" w:rsidR="00A574C6" w:rsidRPr="009E3FBB" w:rsidRDefault="00A574C6" w:rsidP="00F558DC">
      <w:pPr>
        <w:rPr>
          <w:rFonts w:ascii="Helvetica" w:hAnsi="Helvetica" w:cs="Helvetica"/>
          <w:color w:val="000000" w:themeColor="text1"/>
          <w:sz w:val="22"/>
          <w:szCs w:val="22"/>
        </w:rPr>
      </w:pPr>
    </w:p>
    <w:p w14:paraId="4D5620B5" w14:textId="2B2B8C28" w:rsidR="00397E37" w:rsidRPr="009E3FBB" w:rsidRDefault="00CE16AC" w:rsidP="00F558DC">
      <w:pPr>
        <w:rPr>
          <w:rFonts w:ascii="Helvetica" w:hAnsi="Helvetica" w:cs="Helvetica"/>
          <w:color w:val="000000" w:themeColor="text1"/>
          <w:sz w:val="22"/>
          <w:szCs w:val="22"/>
        </w:rPr>
      </w:pPr>
      <w:r w:rsidRPr="009E3FBB">
        <w:rPr>
          <w:rFonts w:ascii="Helvetica" w:hAnsi="Helvetica" w:cs="Helvetica"/>
          <w:color w:val="000000" w:themeColor="text1"/>
          <w:sz w:val="22"/>
          <w:szCs w:val="22"/>
        </w:rPr>
        <w:t xml:space="preserve">This overview, though brief, should provide you with </w:t>
      </w:r>
      <w:r w:rsidR="0080278E" w:rsidRPr="009E3FBB">
        <w:rPr>
          <w:rFonts w:ascii="Helvetica" w:hAnsi="Helvetica" w:cs="Helvetica"/>
          <w:color w:val="000000" w:themeColor="text1"/>
          <w:sz w:val="22"/>
          <w:szCs w:val="22"/>
        </w:rPr>
        <w:t>a working knowledge of the history of and reasons for emigration from Germany, the formation of mother and daughter colonies</w:t>
      </w:r>
      <w:r w:rsidR="00481904" w:rsidRPr="009E3FBB">
        <w:rPr>
          <w:rFonts w:ascii="Helvetica" w:hAnsi="Helvetica" w:cs="Helvetica"/>
          <w:color w:val="000000" w:themeColor="text1"/>
          <w:sz w:val="22"/>
          <w:szCs w:val="22"/>
        </w:rPr>
        <w:t xml:space="preserve"> and migration within Russia as well as emigration from Russia to North and South America. </w:t>
      </w:r>
      <w:r w:rsidR="001D3D81" w:rsidRPr="009E3FBB">
        <w:rPr>
          <w:rFonts w:ascii="Helvetica" w:hAnsi="Helvetica" w:cs="Helvetica"/>
          <w:color w:val="000000" w:themeColor="text1"/>
          <w:sz w:val="22"/>
          <w:szCs w:val="22"/>
        </w:rPr>
        <w:t xml:space="preserve">Understanding the broader story of Germans from Russia will help you to better understand the story and experience of your German ancestor from Russia. </w:t>
      </w:r>
    </w:p>
    <w:p w14:paraId="5F4573B6" w14:textId="73D2F13B" w:rsidR="00A574C6" w:rsidRPr="009E3FBB" w:rsidRDefault="00A574C6" w:rsidP="000C4C3D">
      <w:pPr>
        <w:rPr>
          <w:rFonts w:ascii="Helvetica" w:hAnsi="Helvetica" w:cs="Helvetica"/>
          <w:color w:val="000000" w:themeColor="text1"/>
          <w:sz w:val="22"/>
          <w:szCs w:val="22"/>
        </w:rPr>
      </w:pPr>
    </w:p>
    <w:p w14:paraId="489D5745" w14:textId="77777777" w:rsidR="00722997" w:rsidRPr="009E3FBB" w:rsidRDefault="00722997" w:rsidP="00722997">
      <w:pPr>
        <w:rPr>
          <w:rFonts w:ascii="Helvetica" w:hAnsi="Helvetica" w:cs="Helvetica"/>
          <w:color w:val="000000" w:themeColor="text1"/>
          <w:sz w:val="22"/>
          <w:szCs w:val="22"/>
        </w:rPr>
      </w:pPr>
    </w:p>
    <w:p w14:paraId="4F1D678B" w14:textId="66BC4C15" w:rsidR="00A574C6" w:rsidRPr="009E3FBB" w:rsidRDefault="000C4C3D" w:rsidP="00722997">
      <w:pPr>
        <w:rPr>
          <w:rFonts w:ascii="Helvetica" w:hAnsi="Helvetica" w:cs="Helvetica"/>
          <w:b/>
          <w:color w:val="000000" w:themeColor="text1"/>
          <w:sz w:val="24"/>
          <w:szCs w:val="24"/>
        </w:rPr>
      </w:pPr>
      <w:r w:rsidRPr="009E3FBB">
        <w:rPr>
          <w:rFonts w:ascii="Helvetica" w:hAnsi="Helvetica" w:cs="Helvetica"/>
          <w:b/>
          <w:color w:val="000000" w:themeColor="text1"/>
          <w:sz w:val="24"/>
          <w:szCs w:val="24"/>
        </w:rPr>
        <w:t>Further i</w:t>
      </w:r>
      <w:r w:rsidR="00722997" w:rsidRPr="009E3FBB">
        <w:rPr>
          <w:rFonts w:ascii="Helvetica" w:hAnsi="Helvetica" w:cs="Helvetica"/>
          <w:b/>
          <w:color w:val="000000" w:themeColor="text1"/>
          <w:sz w:val="24"/>
          <w:szCs w:val="24"/>
        </w:rPr>
        <w:t>nformation</w:t>
      </w:r>
    </w:p>
    <w:p w14:paraId="32DB8F56" w14:textId="77777777" w:rsidR="00722997" w:rsidRPr="009E3FBB" w:rsidRDefault="00722997" w:rsidP="00722997">
      <w:pPr>
        <w:rPr>
          <w:rFonts w:ascii="Helvetica" w:hAnsi="Helvetica" w:cs="Helvetica"/>
          <w:b/>
          <w:color w:val="000000" w:themeColor="text1"/>
          <w:sz w:val="24"/>
          <w:szCs w:val="24"/>
        </w:rPr>
      </w:pPr>
    </w:p>
    <w:p w14:paraId="1CFBC2CA" w14:textId="0674EFBA" w:rsidR="00FE3AF2" w:rsidRPr="009E3FBB" w:rsidRDefault="006E2BBB"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There are many useful resources to learning more about the history of Germans in Russia. </w:t>
      </w:r>
      <w:r w:rsidR="00FE3AF2" w:rsidRPr="009E3FBB">
        <w:rPr>
          <w:rFonts w:ascii="Helvetica" w:eastAsia="Calibri" w:hAnsi="Helvetica" w:cs="Helvetica"/>
          <w:color w:val="000000" w:themeColor="text1"/>
          <w:sz w:val="22"/>
          <w:szCs w:val="22"/>
        </w:rPr>
        <w:t xml:space="preserve">For more information, please refer to the following: </w:t>
      </w:r>
    </w:p>
    <w:p w14:paraId="28B07BB2" w14:textId="77777777" w:rsidR="00354714" w:rsidRPr="009E3FBB" w:rsidRDefault="00354714" w:rsidP="000C4C3D">
      <w:pPr>
        <w:widowControl/>
        <w:shd w:val="clear" w:color="auto" w:fill="FFFFFF"/>
        <w:autoSpaceDE/>
        <w:autoSpaceDN/>
        <w:adjustRightInd/>
        <w:rPr>
          <w:rFonts w:ascii="Helvetica" w:eastAsia="Calibri" w:hAnsi="Helvetica" w:cs="Helvetica"/>
          <w:color w:val="000000" w:themeColor="text1"/>
          <w:sz w:val="22"/>
          <w:szCs w:val="22"/>
        </w:rPr>
      </w:pPr>
    </w:p>
    <w:p w14:paraId="677238DE" w14:textId="7ECB4344" w:rsidR="00354714" w:rsidRPr="009E3FBB" w:rsidRDefault="002D1249"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“Germans from Russia History,” </w:t>
      </w:r>
      <w:r w:rsidRPr="009E3FBB">
        <w:rPr>
          <w:rFonts w:ascii="Helvetica" w:eastAsia="Calibri" w:hAnsi="Helvetica" w:cs="Helvetica"/>
          <w:i/>
          <w:color w:val="000000" w:themeColor="text1"/>
          <w:sz w:val="22"/>
          <w:szCs w:val="22"/>
        </w:rPr>
        <w:t xml:space="preserve">FamilySearch Wiki, </w:t>
      </w:r>
      <w:hyperlink r:id="rId8" w:history="1">
        <w:r w:rsidR="00354714" w:rsidRPr="009E3FBB">
          <w:rPr>
            <w:rStyle w:val="Hyperlink"/>
            <w:rFonts w:ascii="Helvetica" w:eastAsia="Calibri" w:hAnsi="Helvetica" w:cs="Helvetica"/>
            <w:sz w:val="22"/>
            <w:szCs w:val="22"/>
          </w:rPr>
          <w:t>www.</w:t>
        </w:r>
        <w:r w:rsidRPr="009E3FBB">
          <w:rPr>
            <w:rStyle w:val="Hyperlink"/>
            <w:rFonts w:ascii="Helvetica" w:eastAsia="Calibri" w:hAnsi="Helvetica" w:cs="Helvetica"/>
            <w:sz w:val="22"/>
            <w:szCs w:val="22"/>
          </w:rPr>
          <w:t>familysearch.org/wiki</w:t>
        </w:r>
      </w:hyperlink>
      <w:r w:rsidR="00684BAE" w:rsidRPr="009E3FBB">
        <w:rPr>
          <w:rFonts w:ascii="Helvetica" w:eastAsia="Calibri" w:hAnsi="Helvetica" w:cs="Helvetica"/>
          <w:color w:val="000000" w:themeColor="text1"/>
          <w:sz w:val="22"/>
          <w:szCs w:val="22"/>
        </w:rPr>
        <w:t xml:space="preserve">. </w:t>
      </w:r>
    </w:p>
    <w:p w14:paraId="56E0923F" w14:textId="00574F2F"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p>
    <w:p w14:paraId="30857ED0" w14:textId="562FD6FA"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“Germans from Russia Historical Geography,” </w:t>
      </w:r>
      <w:r w:rsidRPr="009E3FBB">
        <w:rPr>
          <w:rFonts w:ascii="Helvetica" w:eastAsia="Calibri" w:hAnsi="Helvetica" w:cs="Helvetica"/>
          <w:i/>
          <w:color w:val="000000" w:themeColor="text1"/>
          <w:sz w:val="22"/>
          <w:szCs w:val="22"/>
        </w:rPr>
        <w:t xml:space="preserve">FamilySearch Wiki, </w:t>
      </w:r>
      <w:hyperlink r:id="rId9" w:history="1">
        <w:r w:rsidRPr="009E3FBB">
          <w:rPr>
            <w:rStyle w:val="Hyperlink"/>
            <w:rFonts w:ascii="Helvetica" w:eastAsia="Calibri" w:hAnsi="Helvetica" w:cs="Helvetica"/>
            <w:sz w:val="22"/>
            <w:szCs w:val="22"/>
          </w:rPr>
          <w:t>www.familysearch.org/wiki</w:t>
        </w:r>
      </w:hyperlink>
      <w:r w:rsidRPr="009E3FBB">
        <w:rPr>
          <w:rFonts w:ascii="Helvetica" w:eastAsia="Calibri" w:hAnsi="Helvetica" w:cs="Helvetica"/>
          <w:color w:val="000000" w:themeColor="text1"/>
          <w:sz w:val="22"/>
          <w:szCs w:val="22"/>
        </w:rPr>
        <w:t>.</w:t>
      </w:r>
    </w:p>
    <w:p w14:paraId="35FBF417" w14:textId="68398C46" w:rsidR="00684BAE" w:rsidRPr="009E3FBB" w:rsidRDefault="00684BAE" w:rsidP="000C4C3D">
      <w:pPr>
        <w:widowControl/>
        <w:shd w:val="clear" w:color="auto" w:fill="FFFFFF"/>
        <w:autoSpaceDE/>
        <w:autoSpaceDN/>
        <w:adjustRightInd/>
        <w:rPr>
          <w:rFonts w:ascii="Helvetica" w:eastAsia="Calibri" w:hAnsi="Helvetica" w:cs="Helvetica"/>
          <w:color w:val="000000" w:themeColor="text1"/>
          <w:sz w:val="22"/>
          <w:szCs w:val="22"/>
        </w:rPr>
      </w:pPr>
    </w:p>
    <w:p w14:paraId="4AA39DD7" w14:textId="255D94E8" w:rsidR="00684BAE" w:rsidRPr="009E3FBB" w:rsidRDefault="00706724"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i/>
          <w:color w:val="000000" w:themeColor="text1"/>
          <w:sz w:val="22"/>
          <w:szCs w:val="22"/>
        </w:rPr>
        <w:t xml:space="preserve">Germans from Russia Heritage Collection, </w:t>
      </w:r>
      <w:hyperlink r:id="rId10" w:history="1">
        <w:r w:rsidR="00511384" w:rsidRPr="009E3FBB">
          <w:rPr>
            <w:rStyle w:val="Hyperlink"/>
            <w:rFonts w:ascii="Helvetica" w:hAnsi="Helvetica" w:cs="Helvetica"/>
            <w:sz w:val="22"/>
            <w:szCs w:val="22"/>
          </w:rPr>
          <w:t>www.ndsu.edu/grhc</w:t>
        </w:r>
      </w:hyperlink>
      <w:r w:rsidR="00511384" w:rsidRPr="009E3FBB">
        <w:rPr>
          <w:rStyle w:val="Hyperlink"/>
          <w:rFonts w:ascii="Helvetica" w:hAnsi="Helvetica" w:cs="Helvetica"/>
          <w:sz w:val="22"/>
          <w:szCs w:val="22"/>
        </w:rPr>
        <w:t>.</w:t>
      </w:r>
    </w:p>
    <w:p w14:paraId="7C4F3159" w14:textId="05251E12" w:rsidR="00AD76B4" w:rsidRPr="009E3FBB" w:rsidRDefault="00AD76B4" w:rsidP="000C4C3D">
      <w:pPr>
        <w:widowControl/>
        <w:shd w:val="clear" w:color="auto" w:fill="FFFFFF"/>
        <w:autoSpaceDE/>
        <w:autoSpaceDN/>
        <w:adjustRightInd/>
        <w:rPr>
          <w:rFonts w:ascii="Helvetica" w:eastAsia="Calibri" w:hAnsi="Helvetica" w:cs="Helvetica"/>
          <w:color w:val="000000" w:themeColor="text1"/>
          <w:sz w:val="22"/>
          <w:szCs w:val="22"/>
        </w:rPr>
      </w:pPr>
    </w:p>
    <w:p w14:paraId="7BFF3A07" w14:textId="565B1501" w:rsidR="00AD76B4" w:rsidRPr="009E3FBB" w:rsidRDefault="00AD76B4"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i/>
          <w:color w:val="000000" w:themeColor="text1"/>
          <w:sz w:val="22"/>
          <w:szCs w:val="22"/>
        </w:rPr>
        <w:t xml:space="preserve">American Historical Society of Germans from Russia, </w:t>
      </w:r>
      <w:hyperlink r:id="rId11" w:history="1">
        <w:r w:rsidRPr="009E3FBB">
          <w:rPr>
            <w:rStyle w:val="Hyperlink"/>
            <w:rFonts w:ascii="Helvetica" w:eastAsia="Calibri" w:hAnsi="Helvetica" w:cs="Helvetica"/>
            <w:sz w:val="22"/>
            <w:szCs w:val="22"/>
          </w:rPr>
          <w:t>www.ahsgr.org</w:t>
        </w:r>
      </w:hyperlink>
      <w:r w:rsidRPr="009E3FBB">
        <w:rPr>
          <w:rFonts w:ascii="Helvetica" w:eastAsia="Calibri" w:hAnsi="Helvetica" w:cs="Helvetica"/>
          <w:color w:val="000000" w:themeColor="text1"/>
          <w:sz w:val="22"/>
          <w:szCs w:val="22"/>
        </w:rPr>
        <w:t xml:space="preserve">. </w:t>
      </w:r>
    </w:p>
    <w:p w14:paraId="7F41B67A" w14:textId="170274D6" w:rsidR="00511384" w:rsidRPr="009E3FBB" w:rsidRDefault="00511384" w:rsidP="000C4C3D">
      <w:pPr>
        <w:widowControl/>
        <w:shd w:val="clear" w:color="auto" w:fill="FFFFFF"/>
        <w:autoSpaceDE/>
        <w:autoSpaceDN/>
        <w:adjustRightInd/>
        <w:rPr>
          <w:rFonts w:ascii="Helvetica" w:eastAsia="Calibri" w:hAnsi="Helvetica" w:cs="Helvetica"/>
          <w:color w:val="000000" w:themeColor="text1"/>
          <w:sz w:val="22"/>
          <w:szCs w:val="22"/>
        </w:rPr>
      </w:pPr>
    </w:p>
    <w:p w14:paraId="5448FBCD" w14:textId="6ADC8555" w:rsidR="00511384" w:rsidRPr="009E3FBB" w:rsidRDefault="00511384" w:rsidP="000C4C3D">
      <w:pPr>
        <w:widowControl/>
        <w:shd w:val="clear" w:color="auto" w:fill="FFFFFF"/>
        <w:autoSpaceDE/>
        <w:autoSpaceDN/>
        <w:adjustRightInd/>
        <w:rPr>
          <w:rFonts w:ascii="Helvetica" w:hAnsi="Helvetica" w:cs="Helvetica"/>
          <w:sz w:val="22"/>
          <w:szCs w:val="22"/>
        </w:rPr>
      </w:pPr>
      <w:r w:rsidRPr="009E3FBB">
        <w:rPr>
          <w:rFonts w:ascii="Helvetica" w:hAnsi="Helvetica" w:cs="Helvetica"/>
          <w:i/>
          <w:sz w:val="22"/>
          <w:szCs w:val="22"/>
        </w:rPr>
        <w:t xml:space="preserve">Germans from Russia Settlement Locations, </w:t>
      </w:r>
      <w:hyperlink r:id="rId12" w:history="1">
        <w:r w:rsidRPr="009E3FBB">
          <w:rPr>
            <w:rStyle w:val="Hyperlink"/>
            <w:rFonts w:ascii="Helvetica" w:hAnsi="Helvetica" w:cs="Helvetica"/>
            <w:sz w:val="22"/>
            <w:szCs w:val="22"/>
          </w:rPr>
          <w:t>www.germansfromrussiasettlementlocations.org</w:t>
        </w:r>
      </w:hyperlink>
      <w:r w:rsidRPr="009E3FBB">
        <w:rPr>
          <w:rFonts w:ascii="Helvetica" w:hAnsi="Helvetica" w:cs="Helvetica"/>
          <w:sz w:val="22"/>
          <w:szCs w:val="22"/>
        </w:rPr>
        <w:t>.</w:t>
      </w:r>
    </w:p>
    <w:p w14:paraId="28F405EA" w14:textId="3493BB8C" w:rsidR="006D0C8B" w:rsidRPr="009E3FBB" w:rsidRDefault="006D0C8B" w:rsidP="000C4C3D">
      <w:pPr>
        <w:widowControl/>
        <w:shd w:val="clear" w:color="auto" w:fill="FFFFFF"/>
        <w:autoSpaceDE/>
        <w:autoSpaceDN/>
        <w:adjustRightInd/>
        <w:rPr>
          <w:rFonts w:ascii="Helvetica" w:hAnsi="Helvetica" w:cs="Helvetica"/>
          <w:sz w:val="22"/>
          <w:szCs w:val="22"/>
        </w:rPr>
      </w:pPr>
    </w:p>
    <w:p w14:paraId="228EC606" w14:textId="2CF92D46" w:rsidR="006D0C8B" w:rsidRPr="009E3FBB" w:rsidRDefault="006D0C8B"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“History of Germans in Russia, Ukraine and the Soviet Union,” </w:t>
      </w:r>
      <w:r w:rsidRPr="009E3FBB">
        <w:rPr>
          <w:rFonts w:ascii="Helvetica" w:eastAsia="Calibri" w:hAnsi="Helvetica" w:cs="Helvetica"/>
          <w:i/>
          <w:color w:val="000000" w:themeColor="text1"/>
          <w:sz w:val="22"/>
          <w:szCs w:val="22"/>
        </w:rPr>
        <w:t xml:space="preserve">Wikipedia, </w:t>
      </w:r>
      <w:hyperlink r:id="rId13"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 xml:space="preserve">. </w:t>
      </w:r>
    </w:p>
    <w:p w14:paraId="6E4AAFD1" w14:textId="4247D984" w:rsidR="006D0C8B" w:rsidRPr="009E3FBB" w:rsidRDefault="006D0C8B" w:rsidP="000C4C3D">
      <w:pPr>
        <w:widowControl/>
        <w:shd w:val="clear" w:color="auto" w:fill="FFFFFF"/>
        <w:autoSpaceDE/>
        <w:autoSpaceDN/>
        <w:adjustRightInd/>
        <w:rPr>
          <w:rFonts w:ascii="Helvetica" w:eastAsia="Calibri" w:hAnsi="Helvetica" w:cs="Helvetica"/>
          <w:color w:val="000000" w:themeColor="text1"/>
          <w:sz w:val="22"/>
          <w:szCs w:val="22"/>
        </w:rPr>
      </w:pPr>
    </w:p>
    <w:p w14:paraId="597068B4" w14:textId="3394EDD1" w:rsidR="006D0C8B" w:rsidRPr="009E3FBB" w:rsidRDefault="006D0C8B"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“Germans from Russia,” </w:t>
      </w:r>
      <w:r w:rsidRPr="009E3FBB">
        <w:rPr>
          <w:rFonts w:ascii="Helvetica" w:eastAsia="Calibri" w:hAnsi="Helvetica" w:cs="Helvetica"/>
          <w:i/>
          <w:color w:val="000000" w:themeColor="text1"/>
          <w:sz w:val="22"/>
          <w:szCs w:val="22"/>
        </w:rPr>
        <w:t xml:space="preserve">Wikipedia, </w:t>
      </w:r>
      <w:hyperlink r:id="rId14"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 xml:space="preserve">. </w:t>
      </w:r>
    </w:p>
    <w:p w14:paraId="2A495BF1" w14:textId="57B5AE30" w:rsidR="00684BAE" w:rsidRPr="009E3FBB" w:rsidRDefault="00684BAE" w:rsidP="000C4C3D">
      <w:pPr>
        <w:widowControl/>
        <w:shd w:val="clear" w:color="auto" w:fill="FFFFFF"/>
        <w:autoSpaceDE/>
        <w:autoSpaceDN/>
        <w:adjustRightInd/>
        <w:rPr>
          <w:rFonts w:ascii="Helvetica" w:eastAsia="Calibri" w:hAnsi="Helvetica" w:cs="Helvetica"/>
          <w:color w:val="000000" w:themeColor="text1"/>
          <w:sz w:val="22"/>
          <w:szCs w:val="22"/>
        </w:rPr>
      </w:pPr>
    </w:p>
    <w:p w14:paraId="6FE85BE0" w14:textId="52241FBC" w:rsidR="005C4AC9" w:rsidRPr="009E3FBB" w:rsidRDefault="005C4AC9"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“Baltic Germans,” </w:t>
      </w:r>
      <w:r w:rsidRPr="009E3FBB">
        <w:rPr>
          <w:rFonts w:ascii="Helvetica" w:eastAsia="Calibri" w:hAnsi="Helvetica" w:cs="Helvetica"/>
          <w:i/>
          <w:color w:val="000000" w:themeColor="text1"/>
          <w:sz w:val="22"/>
          <w:szCs w:val="22"/>
        </w:rPr>
        <w:t xml:space="preserve">Wikipedia, </w:t>
      </w:r>
      <w:hyperlink r:id="rId15"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w:t>
      </w:r>
    </w:p>
    <w:p w14:paraId="68C8C073" w14:textId="788BEB6B" w:rsidR="005C4AC9" w:rsidRPr="009E3FBB" w:rsidRDefault="005C4AC9" w:rsidP="000C4C3D">
      <w:pPr>
        <w:widowControl/>
        <w:shd w:val="clear" w:color="auto" w:fill="FFFFFF"/>
        <w:autoSpaceDE/>
        <w:autoSpaceDN/>
        <w:adjustRightInd/>
        <w:rPr>
          <w:rFonts w:ascii="Helvetica" w:eastAsia="Calibri" w:hAnsi="Helvetica" w:cs="Helvetica"/>
          <w:color w:val="000000" w:themeColor="text1"/>
          <w:sz w:val="22"/>
          <w:szCs w:val="22"/>
        </w:rPr>
      </w:pPr>
    </w:p>
    <w:p w14:paraId="2AD35A70" w14:textId="40706DA5" w:rsidR="005C4AC9" w:rsidRPr="009E3FBB" w:rsidRDefault="005C4AC9"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“Russian Mennonite,” </w:t>
      </w:r>
      <w:r w:rsidRPr="009E3FBB">
        <w:rPr>
          <w:rFonts w:ascii="Helvetica" w:eastAsia="Calibri" w:hAnsi="Helvetica" w:cs="Helvetica"/>
          <w:i/>
          <w:color w:val="000000" w:themeColor="text1"/>
          <w:sz w:val="22"/>
          <w:szCs w:val="22"/>
        </w:rPr>
        <w:t xml:space="preserve">Wikipedia, </w:t>
      </w:r>
      <w:hyperlink r:id="rId16"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w:t>
      </w:r>
    </w:p>
    <w:p w14:paraId="76168337" w14:textId="58B4C6A5"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p>
    <w:p w14:paraId="2A3596E9" w14:textId="04B42F50"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“Volga Germans,” </w:t>
      </w:r>
      <w:r w:rsidRPr="009E3FBB">
        <w:rPr>
          <w:rFonts w:ascii="Helvetica" w:eastAsia="Calibri" w:hAnsi="Helvetica" w:cs="Helvetica"/>
          <w:i/>
          <w:color w:val="000000" w:themeColor="text1"/>
          <w:sz w:val="22"/>
          <w:szCs w:val="22"/>
        </w:rPr>
        <w:t xml:space="preserve">Wikipedia, </w:t>
      </w:r>
      <w:hyperlink r:id="rId17"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 xml:space="preserve">. </w:t>
      </w:r>
    </w:p>
    <w:p w14:paraId="0F87C770" w14:textId="66FAD014"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p>
    <w:p w14:paraId="3F0D788A" w14:textId="0A751A4B"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“Black Sea Germans,” </w:t>
      </w:r>
      <w:r w:rsidRPr="009E3FBB">
        <w:rPr>
          <w:rFonts w:ascii="Helvetica" w:eastAsia="Calibri" w:hAnsi="Helvetica" w:cs="Helvetica"/>
          <w:i/>
          <w:color w:val="000000" w:themeColor="text1"/>
          <w:sz w:val="22"/>
          <w:szCs w:val="22"/>
        </w:rPr>
        <w:t xml:space="preserve">Wikipedia, </w:t>
      </w:r>
      <w:hyperlink r:id="rId18"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 xml:space="preserve">. </w:t>
      </w:r>
    </w:p>
    <w:p w14:paraId="497E5A68" w14:textId="0F5F133D" w:rsidR="00204627" w:rsidRPr="009E3FBB" w:rsidRDefault="00204627" w:rsidP="000C4C3D">
      <w:pPr>
        <w:widowControl/>
        <w:shd w:val="clear" w:color="auto" w:fill="FFFFFF"/>
        <w:autoSpaceDE/>
        <w:autoSpaceDN/>
        <w:adjustRightInd/>
        <w:rPr>
          <w:rFonts w:ascii="Helvetica" w:eastAsia="Calibri" w:hAnsi="Helvetica" w:cs="Helvetica"/>
          <w:color w:val="000000" w:themeColor="text1"/>
          <w:sz w:val="22"/>
          <w:szCs w:val="22"/>
        </w:rPr>
      </w:pPr>
    </w:p>
    <w:p w14:paraId="4D71BB43" w14:textId="57BCEFB3" w:rsidR="00204627" w:rsidRPr="009E3FBB" w:rsidRDefault="00204627"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“Volhynia Germans,” </w:t>
      </w:r>
      <w:r w:rsidRPr="009E3FBB">
        <w:rPr>
          <w:rFonts w:ascii="Helvetica" w:eastAsia="Calibri" w:hAnsi="Helvetica" w:cs="Helvetica"/>
          <w:i/>
          <w:color w:val="000000" w:themeColor="text1"/>
          <w:sz w:val="22"/>
          <w:szCs w:val="22"/>
        </w:rPr>
        <w:t xml:space="preserve">Wikipedia, </w:t>
      </w:r>
      <w:hyperlink r:id="rId19"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w:t>
      </w:r>
    </w:p>
    <w:p w14:paraId="743A61EA" w14:textId="73743F71" w:rsidR="000869E5" w:rsidRPr="009E3FBB" w:rsidRDefault="000869E5" w:rsidP="000C4C3D">
      <w:pPr>
        <w:widowControl/>
        <w:shd w:val="clear" w:color="auto" w:fill="FFFFFF"/>
        <w:autoSpaceDE/>
        <w:autoSpaceDN/>
        <w:adjustRightInd/>
        <w:rPr>
          <w:rFonts w:ascii="Helvetica" w:eastAsia="Calibri" w:hAnsi="Helvetica" w:cs="Helvetica"/>
          <w:color w:val="000000" w:themeColor="text1"/>
          <w:sz w:val="22"/>
          <w:szCs w:val="22"/>
        </w:rPr>
      </w:pPr>
    </w:p>
    <w:p w14:paraId="4DAD0752" w14:textId="30E658B0" w:rsidR="005C4AC9" w:rsidRPr="009E3FBB" w:rsidRDefault="006D0C8B"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“Caucasus Germans,” </w:t>
      </w:r>
      <w:r w:rsidRPr="009E3FBB">
        <w:rPr>
          <w:rFonts w:ascii="Helvetica" w:eastAsia="Calibri" w:hAnsi="Helvetica" w:cs="Helvetica"/>
          <w:i/>
          <w:color w:val="000000" w:themeColor="text1"/>
          <w:sz w:val="22"/>
          <w:szCs w:val="22"/>
        </w:rPr>
        <w:t xml:space="preserve">Wikipedia, </w:t>
      </w:r>
      <w:hyperlink r:id="rId20" w:history="1">
        <w:r w:rsidRPr="009E3FBB">
          <w:rPr>
            <w:rStyle w:val="Hyperlink"/>
            <w:rFonts w:ascii="Helvetica" w:eastAsia="Calibri" w:hAnsi="Helvetica" w:cs="Helvetica"/>
            <w:sz w:val="22"/>
            <w:szCs w:val="22"/>
          </w:rPr>
          <w:t>www.wikipedia.org</w:t>
        </w:r>
      </w:hyperlink>
      <w:r w:rsidRPr="009E3FBB">
        <w:rPr>
          <w:rFonts w:ascii="Helvetica" w:eastAsia="Calibri" w:hAnsi="Helvetica" w:cs="Helvetica"/>
          <w:color w:val="000000" w:themeColor="text1"/>
          <w:sz w:val="22"/>
          <w:szCs w:val="22"/>
        </w:rPr>
        <w:t>.</w:t>
      </w:r>
    </w:p>
    <w:p w14:paraId="0FE5348D" w14:textId="671DCC2D" w:rsidR="00820FEC" w:rsidRPr="009E3FBB" w:rsidRDefault="00820FEC" w:rsidP="000C4C3D">
      <w:pPr>
        <w:widowControl/>
        <w:shd w:val="clear" w:color="auto" w:fill="FFFFFF"/>
        <w:autoSpaceDE/>
        <w:autoSpaceDN/>
        <w:adjustRightInd/>
        <w:rPr>
          <w:rFonts w:ascii="Helvetica" w:eastAsia="Calibri" w:hAnsi="Helvetica" w:cs="Helvetica"/>
          <w:color w:val="000000" w:themeColor="text1"/>
          <w:sz w:val="22"/>
          <w:szCs w:val="22"/>
        </w:rPr>
      </w:pPr>
    </w:p>
    <w:p w14:paraId="7D2EDB12" w14:textId="204356A0" w:rsidR="00820FEC" w:rsidRPr="009E3FBB" w:rsidRDefault="00820FEC" w:rsidP="000C4C3D">
      <w:pPr>
        <w:widowControl/>
        <w:shd w:val="clear" w:color="auto" w:fill="FFFFFF"/>
        <w:autoSpaceDE/>
        <w:autoSpaceDN/>
        <w:adjustRightInd/>
        <w:rPr>
          <w:rFonts w:ascii="Helvetica" w:eastAsia="Calibri" w:hAnsi="Helvetica" w:cs="Helvetica"/>
          <w:color w:val="000000" w:themeColor="text1"/>
          <w:sz w:val="22"/>
          <w:szCs w:val="22"/>
        </w:rPr>
      </w:pPr>
      <w:r w:rsidRPr="009E3FBB">
        <w:rPr>
          <w:rFonts w:ascii="Helvetica" w:eastAsia="Calibri" w:hAnsi="Helvetica" w:cs="Helvetica"/>
          <w:color w:val="000000" w:themeColor="text1"/>
          <w:sz w:val="22"/>
          <w:szCs w:val="22"/>
        </w:rPr>
        <w:t xml:space="preserve">Many maps in the presentation are available through the </w:t>
      </w:r>
      <w:r w:rsidRPr="009E3FBB">
        <w:rPr>
          <w:rFonts w:ascii="Helvetica" w:eastAsia="Calibri" w:hAnsi="Helvetica" w:cs="Helvetica"/>
          <w:i/>
          <w:iCs/>
          <w:color w:val="000000" w:themeColor="text1"/>
          <w:sz w:val="22"/>
          <w:szCs w:val="22"/>
        </w:rPr>
        <w:t>Germans from Russia Heritage</w:t>
      </w:r>
      <w:r w:rsidRPr="009E3FBB">
        <w:rPr>
          <w:rFonts w:ascii="Helvetica" w:eastAsia="Calibri" w:hAnsi="Helvetica" w:cs="Helvetica"/>
          <w:color w:val="000000" w:themeColor="text1"/>
          <w:sz w:val="22"/>
          <w:szCs w:val="22"/>
        </w:rPr>
        <w:t xml:space="preserve"> </w:t>
      </w:r>
      <w:r w:rsidRPr="009E3FBB">
        <w:rPr>
          <w:rFonts w:ascii="Helvetica" w:eastAsia="Calibri" w:hAnsi="Helvetica" w:cs="Helvetica"/>
          <w:i/>
          <w:iCs/>
          <w:color w:val="000000" w:themeColor="text1"/>
          <w:sz w:val="22"/>
          <w:szCs w:val="22"/>
        </w:rPr>
        <w:t>Collection</w:t>
      </w:r>
      <w:r w:rsidRPr="009E3FBB">
        <w:rPr>
          <w:rFonts w:ascii="Helvetica" w:eastAsia="Calibri" w:hAnsi="Helvetica" w:cs="Helvetica"/>
          <w:color w:val="000000" w:themeColor="text1"/>
          <w:sz w:val="22"/>
          <w:szCs w:val="22"/>
        </w:rPr>
        <w:t xml:space="preserve"> and </w:t>
      </w:r>
      <w:r w:rsidRPr="009E3FBB">
        <w:rPr>
          <w:rFonts w:ascii="Helvetica" w:eastAsia="Calibri" w:hAnsi="Helvetica" w:cs="Helvetica"/>
          <w:i/>
          <w:iCs/>
          <w:color w:val="000000" w:themeColor="text1"/>
          <w:sz w:val="22"/>
          <w:szCs w:val="22"/>
        </w:rPr>
        <w:t>Germans from Russia Settlement Locations</w:t>
      </w:r>
      <w:r w:rsidRPr="009E3FBB">
        <w:rPr>
          <w:rFonts w:ascii="Helvetica" w:eastAsia="Calibri" w:hAnsi="Helvetica" w:cs="Helvetica"/>
          <w:color w:val="000000" w:themeColor="text1"/>
          <w:sz w:val="22"/>
          <w:szCs w:val="22"/>
        </w:rPr>
        <w:t xml:space="preserve">. </w:t>
      </w:r>
    </w:p>
    <w:p w14:paraId="524B7B40" w14:textId="3D969D45" w:rsidR="00FC4B73" w:rsidRDefault="00FC4B73" w:rsidP="000C4C3D">
      <w:pPr>
        <w:widowControl/>
        <w:shd w:val="clear" w:color="auto" w:fill="FFFFFF"/>
        <w:autoSpaceDE/>
        <w:autoSpaceDN/>
        <w:adjustRightInd/>
        <w:rPr>
          <w:rFonts w:ascii="Helvetica" w:eastAsia="Calibri" w:hAnsi="Helvetica" w:cs="Helvetica"/>
          <w:color w:val="000000" w:themeColor="text1"/>
          <w:sz w:val="22"/>
          <w:szCs w:val="22"/>
        </w:rPr>
      </w:pPr>
    </w:p>
    <w:p w14:paraId="170C5692" w14:textId="77777777" w:rsidR="00E00854" w:rsidRPr="009E3FBB" w:rsidRDefault="00E00854" w:rsidP="000C4C3D">
      <w:pPr>
        <w:widowControl/>
        <w:shd w:val="clear" w:color="auto" w:fill="FFFFFF"/>
        <w:autoSpaceDE/>
        <w:autoSpaceDN/>
        <w:adjustRightInd/>
        <w:rPr>
          <w:rFonts w:ascii="Helvetica" w:eastAsia="Calibri" w:hAnsi="Helvetica" w:cs="Helvetica"/>
          <w:color w:val="000000" w:themeColor="text1"/>
          <w:sz w:val="22"/>
          <w:szCs w:val="22"/>
        </w:rPr>
      </w:pPr>
    </w:p>
    <w:p w14:paraId="40982896" w14:textId="08F21E7E" w:rsidR="000C4C3D" w:rsidRPr="009E3FBB" w:rsidRDefault="000C4C3D" w:rsidP="000C4C3D">
      <w:pPr>
        <w:pStyle w:val="NormalWeb"/>
        <w:spacing w:line="264" w:lineRule="auto"/>
        <w:jc w:val="left"/>
        <w:rPr>
          <w:rFonts w:ascii="Helvetica" w:hAnsi="Helvetica" w:cs="Helvetica"/>
          <w:color w:val="000000" w:themeColor="text1"/>
          <w:sz w:val="18"/>
          <w:szCs w:val="18"/>
        </w:rPr>
      </w:pPr>
      <w:r w:rsidRPr="009E3FBB">
        <w:rPr>
          <w:rFonts w:ascii="Helvetica" w:hAnsi="Helvetica" w:cs="Helvetica"/>
          <w:color w:val="000000" w:themeColor="text1"/>
          <w:sz w:val="18"/>
          <w:szCs w:val="18"/>
        </w:rPr>
        <w:t xml:space="preserve">© 2019 by Intellectual Reserve, Inc. All rights reserved. No part of this document may be reprinted or reproduced in any form for any purpose without prior written permission. </w:t>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r>
      <w:r w:rsidR="00E00854">
        <w:rPr>
          <w:rFonts w:ascii="Helvetica" w:hAnsi="Helvetica" w:cs="Helvetica"/>
          <w:color w:val="000000" w:themeColor="text1"/>
          <w:sz w:val="18"/>
          <w:szCs w:val="18"/>
        </w:rPr>
        <w:tab/>
        <w:t xml:space="preserve">   Approved 06/2019</w:t>
      </w:r>
    </w:p>
    <w:sectPr w:rsidR="000C4C3D" w:rsidRPr="009E3FBB" w:rsidSect="00930679">
      <w:footerReference w:type="default" r:id="rId21"/>
      <w:headerReference w:type="first" r:id="rId22"/>
      <w:type w:val="continuous"/>
      <w:pgSz w:w="12240" w:h="15840"/>
      <w:pgMar w:top="1800" w:right="1440" w:bottom="1440" w:left="1440"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81B7" w14:textId="77777777" w:rsidR="00DE5132" w:rsidRDefault="00DE5132">
      <w:r>
        <w:separator/>
      </w:r>
    </w:p>
  </w:endnote>
  <w:endnote w:type="continuationSeparator" w:id="0">
    <w:p w14:paraId="5492CE52" w14:textId="77777777" w:rsidR="00DE5132" w:rsidRDefault="00DE5132">
      <w:r>
        <w:continuationSeparator/>
      </w:r>
    </w:p>
  </w:endnote>
  <w:endnote w:type="continuationNotice" w:id="1">
    <w:p w14:paraId="2CFD02B1" w14:textId="77777777" w:rsidR="00DE5132" w:rsidRDefault="00DE5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E4" w14:textId="77777777" w:rsidR="007D1ACD" w:rsidRDefault="007D1ACD">
    <w:pPr>
      <w:widowControl/>
      <w:rPr>
        <w:sz w:val="24"/>
        <w:szCs w:val="24"/>
      </w:rPr>
    </w:pPr>
  </w:p>
  <w:p w14:paraId="6E0A9970" w14:textId="77777777" w:rsidR="007D1ACD" w:rsidRDefault="0075725F">
    <w:pPr>
      <w:widowControl/>
      <w:spacing w:line="2" w:lineRule="exact"/>
      <w:rPr>
        <w:b/>
        <w:bCs/>
        <w:sz w:val="18"/>
        <w:szCs w:val="18"/>
      </w:rPr>
    </w:pPr>
    <w:r>
      <w:rPr>
        <w:noProof/>
      </w:rPr>
      <mc:AlternateContent>
        <mc:Choice Requires="wps">
          <w:drawing>
            <wp:anchor distT="0" distB="0" distL="114300" distR="114300" simplePos="0" relativeHeight="251658240" behindDoc="0" locked="0" layoutInCell="0" allowOverlap="1" wp14:anchorId="60C12BE6" wp14:editId="6DBDF962">
              <wp:simplePos x="0" y="0"/>
              <wp:positionH relativeFrom="margin">
                <wp:posOffset>0</wp:posOffset>
              </wp:positionH>
              <wp:positionV relativeFrom="paragraph">
                <wp:posOffset>0</wp:posOffset>
              </wp:positionV>
              <wp:extent cx="0"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1"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2E3CC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w10:wrap anchorx="margin"/>
            </v:line>
          </w:pict>
        </mc:Fallback>
      </mc:AlternateContent>
    </w:r>
  </w:p>
  <w:p w14:paraId="27AD4B02" w14:textId="77777777" w:rsidR="007D1ACD" w:rsidRDefault="007D1ACD">
    <w:pPr>
      <w:widowControl/>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FB42" w14:textId="77777777" w:rsidR="00DE5132" w:rsidRDefault="00DE5132">
      <w:r>
        <w:separator/>
      </w:r>
    </w:p>
  </w:footnote>
  <w:footnote w:type="continuationSeparator" w:id="0">
    <w:p w14:paraId="7F4F7D15" w14:textId="77777777" w:rsidR="00DE5132" w:rsidRDefault="00DE5132">
      <w:r>
        <w:continuationSeparator/>
      </w:r>
    </w:p>
  </w:footnote>
  <w:footnote w:type="continuationNotice" w:id="1">
    <w:p w14:paraId="3A3DB587" w14:textId="77777777" w:rsidR="00DE5132" w:rsidRDefault="00DE5132"/>
  </w:footnote>
  <w:footnote w:id="2">
    <w:p w14:paraId="0487CFDE" w14:textId="2F6510D6" w:rsidR="00F65668" w:rsidRPr="00C50C91" w:rsidRDefault="00F65668" w:rsidP="00DA65F0">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5653C0">
        <w:rPr>
          <w:rFonts w:ascii="Helvetica" w:hAnsi="Helvetica"/>
        </w:rPr>
        <w:t>Arthur Kramer,</w:t>
      </w:r>
      <w:r w:rsidR="00C5101C" w:rsidRPr="00C50C91">
        <w:rPr>
          <w:rFonts w:ascii="Helvetica" w:hAnsi="Helvetica"/>
        </w:rPr>
        <w:t xml:space="preserve"> “</w:t>
      </w:r>
      <w:r w:rsidR="004A300A" w:rsidRPr="00C50C91">
        <w:rPr>
          <w:rFonts w:ascii="Helvetica" w:hAnsi="Helvetica"/>
        </w:rPr>
        <w:t>Migration of Germans to Russia</w:t>
      </w:r>
      <w:r w:rsidR="00C3792A" w:rsidRPr="00C50C91">
        <w:rPr>
          <w:rFonts w:ascii="Helvetica" w:hAnsi="Helvetica"/>
        </w:rPr>
        <w:t xml:space="preserve">,” </w:t>
      </w:r>
      <w:r w:rsidR="00DF3A91" w:rsidRPr="00C50C91">
        <w:rPr>
          <w:rFonts w:ascii="Helvetica" w:hAnsi="Helvetica"/>
          <w:i/>
        </w:rPr>
        <w:t xml:space="preserve">American Historical Society of Germans From Russia </w:t>
      </w:r>
      <w:r w:rsidR="00DF3A91" w:rsidRPr="00C50C91">
        <w:rPr>
          <w:rFonts w:ascii="Helvetica" w:hAnsi="Helvetica"/>
        </w:rPr>
        <w:t xml:space="preserve">(January 1985). </w:t>
      </w:r>
    </w:p>
    <w:p w14:paraId="3B4956C2" w14:textId="77777777" w:rsidR="00651BDF" w:rsidRPr="00C50C91" w:rsidRDefault="00651BDF">
      <w:pPr>
        <w:pStyle w:val="FootnoteText"/>
        <w:rPr>
          <w:rFonts w:ascii="Helvetica" w:hAnsi="Helvetica"/>
        </w:rPr>
      </w:pPr>
    </w:p>
  </w:footnote>
  <w:footnote w:id="3">
    <w:p w14:paraId="51D78300" w14:textId="5F245651" w:rsidR="00715D0A" w:rsidRPr="00C50C91" w:rsidRDefault="00715D0A" w:rsidP="00DA65F0">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BA5E8B" w:rsidRPr="00C50C91">
        <w:rPr>
          <w:rFonts w:ascii="Helvetica" w:hAnsi="Helvetica"/>
        </w:rPr>
        <w:t xml:space="preserve">“The Germans from the Baltics,” </w:t>
      </w:r>
      <w:r w:rsidR="007D687D" w:rsidRPr="00C50C91">
        <w:rPr>
          <w:rFonts w:ascii="Helvetica" w:hAnsi="Helvetica"/>
          <w:i/>
        </w:rPr>
        <w:t>University of Alberta</w:t>
      </w:r>
      <w:r w:rsidR="007300F8" w:rsidRPr="00C50C91">
        <w:rPr>
          <w:rFonts w:ascii="Helvetica" w:hAnsi="Helvetica"/>
          <w:i/>
          <w:color w:val="000000" w:themeColor="text1"/>
        </w:rPr>
        <w:t>,</w:t>
      </w:r>
      <w:r w:rsidR="00651BDF" w:rsidRPr="00C50C91">
        <w:rPr>
          <w:rFonts w:ascii="Helvetica" w:hAnsi="Helvetica"/>
          <w:i/>
          <w:color w:val="000000" w:themeColor="text1"/>
        </w:rPr>
        <w:t xml:space="preserve"> </w:t>
      </w:r>
      <w:hyperlink r:id="rId1" w:history="1">
        <w:r w:rsidR="00AF0016" w:rsidRPr="00C50C91">
          <w:rPr>
            <w:rStyle w:val="Hyperlink"/>
            <w:rFonts w:ascii="Helvetica" w:hAnsi="Helvetica" w:cs="Arial"/>
          </w:rPr>
          <w:t>www.ualberta.ca</w:t>
        </w:r>
      </w:hyperlink>
      <w:r w:rsidR="00DA65F0" w:rsidRPr="00C50C91">
        <w:rPr>
          <w:rFonts w:ascii="Helvetica" w:hAnsi="Helvetica"/>
        </w:rPr>
        <w:t xml:space="preserve">. </w:t>
      </w:r>
      <w:r w:rsidR="007D687D" w:rsidRPr="00C50C91">
        <w:rPr>
          <w:rFonts w:ascii="Helvetica" w:hAnsi="Helvetica"/>
          <w:i/>
        </w:rPr>
        <w:t xml:space="preserve"> </w:t>
      </w:r>
    </w:p>
  </w:footnote>
  <w:footnote w:id="4">
    <w:p w14:paraId="3C597267" w14:textId="070EB0EC" w:rsidR="00D6439A" w:rsidRDefault="00D6439A" w:rsidP="00AF0016">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AD788C" w:rsidRPr="00C50C91">
        <w:rPr>
          <w:rFonts w:ascii="Helvetica" w:hAnsi="Helvetica"/>
        </w:rPr>
        <w:t>Catherin</w:t>
      </w:r>
      <w:r w:rsidR="0019317F" w:rsidRPr="00C50C91">
        <w:rPr>
          <w:rFonts w:ascii="Helvetica" w:hAnsi="Helvetica"/>
        </w:rPr>
        <w:t>e</w:t>
      </w:r>
      <w:r w:rsidR="00F44A31" w:rsidRPr="00C50C91">
        <w:rPr>
          <w:rFonts w:ascii="Helvetica" w:hAnsi="Helvetica"/>
        </w:rPr>
        <w:t xml:space="preserve"> </w:t>
      </w:r>
      <w:proofErr w:type="spellStart"/>
      <w:r w:rsidR="00F44A31" w:rsidRPr="00C50C91">
        <w:rPr>
          <w:rFonts w:ascii="Helvetica" w:hAnsi="Helvetica"/>
        </w:rPr>
        <w:t>Alekseyevna</w:t>
      </w:r>
      <w:proofErr w:type="spellEnd"/>
      <w:r w:rsidR="0019317F" w:rsidRPr="00C50C91">
        <w:rPr>
          <w:rFonts w:ascii="Helvetica" w:hAnsi="Helvetica"/>
        </w:rPr>
        <w:t>, “</w:t>
      </w:r>
      <w:r w:rsidR="007E4E5F" w:rsidRPr="00C50C91">
        <w:rPr>
          <w:rFonts w:ascii="Helvetica" w:hAnsi="Helvetica"/>
        </w:rPr>
        <w:t>Manifesto of Catherine the Great,” translated from German to English by Ingeborg W. Smith</w:t>
      </w:r>
      <w:r w:rsidR="00746324" w:rsidRPr="00C50C91">
        <w:rPr>
          <w:rFonts w:ascii="Helvetica" w:hAnsi="Helvetica"/>
        </w:rPr>
        <w:t xml:space="preserve">, </w:t>
      </w:r>
      <w:r w:rsidR="00746324" w:rsidRPr="00C50C91">
        <w:rPr>
          <w:rFonts w:ascii="Helvetica" w:hAnsi="Helvetica"/>
          <w:i/>
        </w:rPr>
        <w:t>Germans from Russia Heritage Collection</w:t>
      </w:r>
      <w:r w:rsidR="00746324" w:rsidRPr="00C50C91">
        <w:rPr>
          <w:rFonts w:ascii="Helvetica" w:hAnsi="Helvetica"/>
        </w:rPr>
        <w:t>,</w:t>
      </w:r>
      <w:r w:rsidR="00CF1AE9" w:rsidRPr="00C50C91">
        <w:rPr>
          <w:rFonts w:ascii="Helvetica" w:hAnsi="Helvetica"/>
        </w:rPr>
        <w:t xml:space="preserve"> Fargo, ND, </w:t>
      </w:r>
      <w:hyperlink r:id="rId2" w:history="1">
        <w:r w:rsidR="00CF1AE9" w:rsidRPr="005654BF">
          <w:rPr>
            <w:rStyle w:val="Hyperlink"/>
            <w:rFonts w:ascii="Helvetica" w:hAnsi="Helvetica" w:cs="Arial"/>
          </w:rPr>
          <w:t>www.</w:t>
        </w:r>
        <w:r w:rsidR="009E3095" w:rsidRPr="005654BF">
          <w:rPr>
            <w:rStyle w:val="Hyperlink"/>
            <w:rFonts w:ascii="Helvetica" w:hAnsi="Helvetica" w:cs="Arial"/>
          </w:rPr>
          <w:t>ndsu.edu/grhc</w:t>
        </w:r>
      </w:hyperlink>
      <w:r w:rsidR="009E3095" w:rsidRPr="00C50C91">
        <w:rPr>
          <w:rFonts w:ascii="Helvetica" w:hAnsi="Helvetica"/>
        </w:rPr>
        <w:t>.</w:t>
      </w:r>
    </w:p>
    <w:p w14:paraId="11DA84B7" w14:textId="77777777" w:rsidR="00DA47FA" w:rsidRPr="00C50C91" w:rsidRDefault="00DA47FA" w:rsidP="00AF0016">
      <w:pPr>
        <w:pStyle w:val="FootnoteText"/>
        <w:ind w:firstLine="360"/>
        <w:rPr>
          <w:rFonts w:ascii="Helvetica" w:hAnsi="Helvetica"/>
        </w:rPr>
      </w:pPr>
    </w:p>
  </w:footnote>
  <w:footnote w:id="5">
    <w:p w14:paraId="2F3863AE" w14:textId="5BED0CA6" w:rsidR="00DA47FA" w:rsidRPr="00C50C91" w:rsidRDefault="00DA47FA" w:rsidP="00DA47FA">
      <w:pPr>
        <w:pStyle w:val="FootnoteText"/>
        <w:ind w:firstLine="360"/>
        <w:rPr>
          <w:rFonts w:ascii="Helvetica" w:hAnsi="Helvetica"/>
        </w:rPr>
      </w:pPr>
      <w:r>
        <w:rPr>
          <w:rStyle w:val="FootnoteReference"/>
        </w:rPr>
        <w:footnoteRef/>
      </w:r>
      <w:r>
        <w:t xml:space="preserve"> </w:t>
      </w:r>
      <w:r w:rsidR="005653C0">
        <w:rPr>
          <w:rFonts w:ascii="Helvetica" w:hAnsi="Helvetica"/>
        </w:rPr>
        <w:t>Arthur Kramer,</w:t>
      </w:r>
      <w:r w:rsidRPr="00C50C91">
        <w:rPr>
          <w:rFonts w:ascii="Helvetica" w:hAnsi="Helvetica"/>
        </w:rPr>
        <w:t xml:space="preserve"> “Migration of Germans to Russia,” </w:t>
      </w:r>
      <w:r w:rsidRPr="00C50C91">
        <w:rPr>
          <w:rFonts w:ascii="Helvetica" w:hAnsi="Helvetica"/>
          <w:i/>
        </w:rPr>
        <w:t xml:space="preserve">American Historical Society of Germans From Russia </w:t>
      </w:r>
      <w:r w:rsidRPr="00C50C91">
        <w:rPr>
          <w:rFonts w:ascii="Helvetica" w:hAnsi="Helvetica"/>
        </w:rPr>
        <w:t>(January 1985).</w:t>
      </w:r>
    </w:p>
    <w:p w14:paraId="00B541EB" w14:textId="752E720E" w:rsidR="00DA47FA" w:rsidRDefault="00DA47FA" w:rsidP="00DA47FA">
      <w:pPr>
        <w:pStyle w:val="FootnoteText"/>
        <w:ind w:firstLine="360"/>
      </w:pPr>
    </w:p>
  </w:footnote>
  <w:footnote w:id="6">
    <w:p w14:paraId="280DF9A8" w14:textId="34FFC3C5" w:rsidR="00873159" w:rsidRPr="00C50C91" w:rsidRDefault="00873159" w:rsidP="00E65313">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5653C0">
        <w:rPr>
          <w:rFonts w:ascii="Helvetica" w:hAnsi="Helvetica"/>
        </w:rPr>
        <w:t>Arthur Kramer</w:t>
      </w:r>
      <w:r w:rsidR="00E65313" w:rsidRPr="00C50C91">
        <w:rPr>
          <w:rFonts w:ascii="Helvetica" w:hAnsi="Helvetica"/>
        </w:rPr>
        <w:t xml:space="preserve">, “Migration of Germans to Russia,” </w:t>
      </w:r>
      <w:r w:rsidR="00E65313" w:rsidRPr="00C50C91">
        <w:rPr>
          <w:rFonts w:ascii="Helvetica" w:hAnsi="Helvetica"/>
          <w:i/>
        </w:rPr>
        <w:t xml:space="preserve">American Historical Society of Germans From Russia </w:t>
      </w:r>
      <w:r w:rsidR="00E65313" w:rsidRPr="00C50C91">
        <w:rPr>
          <w:rFonts w:ascii="Helvetica" w:hAnsi="Helvetica"/>
        </w:rPr>
        <w:t>(January 1985).</w:t>
      </w:r>
    </w:p>
    <w:p w14:paraId="0553EB70" w14:textId="77777777" w:rsidR="00C50C91" w:rsidRPr="00C50C91" w:rsidRDefault="00C50C91">
      <w:pPr>
        <w:pStyle w:val="FootnoteText"/>
        <w:rPr>
          <w:rFonts w:ascii="Helvetica" w:hAnsi="Helvetica"/>
        </w:rPr>
      </w:pPr>
    </w:p>
  </w:footnote>
  <w:footnote w:id="7">
    <w:p w14:paraId="3F69A110" w14:textId="2A7082D6" w:rsidR="00243D90" w:rsidRPr="00C50C91" w:rsidRDefault="00243D90" w:rsidP="009E3095">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640424" w:rsidRPr="00C50C91">
        <w:rPr>
          <w:rFonts w:ascii="Helvetica" w:hAnsi="Helvetica"/>
        </w:rPr>
        <w:t xml:space="preserve">Adam Giesinger, </w:t>
      </w:r>
      <w:r w:rsidR="00640424" w:rsidRPr="00C50C91">
        <w:rPr>
          <w:rFonts w:ascii="Helvetica" w:hAnsi="Helvetica"/>
          <w:i/>
        </w:rPr>
        <w:t>From Catherine to Khrushchev</w:t>
      </w:r>
      <w:r w:rsidR="00640424" w:rsidRPr="00C50C91">
        <w:rPr>
          <w:rFonts w:ascii="Helvetica" w:hAnsi="Helvetica"/>
        </w:rPr>
        <w:t xml:space="preserve"> (Marian Press: Battleford, Saskatchewan, Canada</w:t>
      </w:r>
      <w:r w:rsidR="00140E29">
        <w:rPr>
          <w:rFonts w:ascii="Helvetica" w:hAnsi="Helvetica"/>
        </w:rPr>
        <w:t>,</w:t>
      </w:r>
      <w:r w:rsidR="00640424" w:rsidRPr="00C50C91">
        <w:rPr>
          <w:rFonts w:ascii="Helvetica" w:hAnsi="Helvetica"/>
        </w:rPr>
        <w:t xml:space="preserve"> 1974).</w:t>
      </w:r>
    </w:p>
    <w:p w14:paraId="5EB00259" w14:textId="77777777" w:rsidR="009E3095" w:rsidRPr="00C50C91" w:rsidRDefault="009E3095" w:rsidP="009E3095">
      <w:pPr>
        <w:pStyle w:val="FootnoteText"/>
        <w:ind w:firstLine="360"/>
        <w:rPr>
          <w:rFonts w:ascii="Helvetica" w:hAnsi="Helvetica"/>
        </w:rPr>
      </w:pPr>
    </w:p>
  </w:footnote>
  <w:footnote w:id="8">
    <w:p w14:paraId="500F7EDD" w14:textId="624557DB" w:rsidR="00E36D00" w:rsidRPr="006D0C8B" w:rsidRDefault="00E36D00" w:rsidP="006D0C8B">
      <w:pPr>
        <w:pStyle w:val="FootnoteText"/>
        <w:ind w:firstLine="360"/>
        <w:rPr>
          <w:rFonts w:ascii="Helvetica" w:hAnsi="Helvetica" w:cs="Helvetica"/>
        </w:rPr>
      </w:pPr>
      <w:r w:rsidRPr="006D0C8B">
        <w:rPr>
          <w:rStyle w:val="FootnoteReference"/>
          <w:rFonts w:ascii="Helvetica" w:hAnsi="Helvetica" w:cs="Helvetica"/>
        </w:rPr>
        <w:footnoteRef/>
      </w:r>
      <w:r w:rsidRPr="006D0C8B">
        <w:rPr>
          <w:rFonts w:ascii="Helvetica" w:hAnsi="Helvetica" w:cs="Helvetica"/>
        </w:rPr>
        <w:t xml:space="preserve"> George Rath, “Emigration from Germany through Poland and Russia to the USA,” </w:t>
      </w:r>
      <w:r w:rsidRPr="006D0C8B">
        <w:rPr>
          <w:rFonts w:ascii="Helvetica" w:hAnsi="Helvetica" w:cs="Helvetica"/>
          <w:i/>
        </w:rPr>
        <w:t>World Conference on Records and Genealogical Seminar (</w:t>
      </w:r>
      <w:r w:rsidRPr="006D0C8B">
        <w:rPr>
          <w:rFonts w:ascii="Helvetica" w:hAnsi="Helvetica" w:cs="Helvetica"/>
        </w:rPr>
        <w:t xml:space="preserve">August 1969), 4. </w:t>
      </w:r>
    </w:p>
    <w:p w14:paraId="1948590F" w14:textId="77777777" w:rsidR="006D0C8B" w:rsidRPr="00E36D00" w:rsidRDefault="006D0C8B">
      <w:pPr>
        <w:pStyle w:val="FootnoteText"/>
      </w:pPr>
    </w:p>
  </w:footnote>
  <w:footnote w:id="9">
    <w:p w14:paraId="4BE04BB7" w14:textId="74A6B142" w:rsidR="000332A6" w:rsidRPr="006D0C8B" w:rsidRDefault="000332A6" w:rsidP="000332A6">
      <w:pPr>
        <w:pStyle w:val="FootnoteText"/>
        <w:ind w:firstLine="360"/>
        <w:rPr>
          <w:rFonts w:ascii="Helvetica" w:hAnsi="Helvetica" w:cs="Helvetica"/>
        </w:rPr>
      </w:pPr>
      <w:r w:rsidRPr="006D0C8B">
        <w:rPr>
          <w:rStyle w:val="FootnoteReference"/>
          <w:rFonts w:ascii="Helvetica" w:hAnsi="Helvetica" w:cs="Helvetica"/>
        </w:rPr>
        <w:footnoteRef/>
      </w:r>
      <w:r w:rsidR="00140E29">
        <w:rPr>
          <w:rFonts w:ascii="Helvetica" w:hAnsi="Helvetica" w:cs="Helvetica"/>
        </w:rPr>
        <w:t xml:space="preserve"> Alexander, Jacob and Mary Eichhorn, </w:t>
      </w:r>
      <w:r w:rsidR="00140E29">
        <w:rPr>
          <w:rFonts w:ascii="Helvetica" w:hAnsi="Helvetica" w:cs="Helvetica"/>
          <w:i/>
          <w:iCs/>
        </w:rPr>
        <w:t xml:space="preserve">Die </w:t>
      </w:r>
      <w:proofErr w:type="spellStart"/>
      <w:r w:rsidR="00140E29">
        <w:rPr>
          <w:rFonts w:ascii="Helvetica" w:hAnsi="Helvetica" w:cs="Helvetica"/>
          <w:i/>
          <w:iCs/>
        </w:rPr>
        <w:t>Einwanderung</w:t>
      </w:r>
      <w:proofErr w:type="spellEnd"/>
      <w:r w:rsidR="00140E29">
        <w:rPr>
          <w:rFonts w:ascii="Helvetica" w:hAnsi="Helvetica" w:cs="Helvetica"/>
          <w:i/>
          <w:iCs/>
        </w:rPr>
        <w:t xml:space="preserve"> </w:t>
      </w:r>
      <w:proofErr w:type="spellStart"/>
      <w:r w:rsidR="00140E29">
        <w:rPr>
          <w:rFonts w:ascii="Helvetica" w:hAnsi="Helvetica" w:cs="Helvetica"/>
          <w:i/>
          <w:iCs/>
        </w:rPr>
        <w:t>deutscher</w:t>
      </w:r>
      <w:proofErr w:type="spellEnd"/>
      <w:r w:rsidR="00140E29">
        <w:rPr>
          <w:rFonts w:ascii="Helvetica" w:hAnsi="Helvetica" w:cs="Helvetica"/>
          <w:i/>
          <w:iCs/>
        </w:rPr>
        <w:t xml:space="preserve"> </w:t>
      </w:r>
      <w:proofErr w:type="spellStart"/>
      <w:r w:rsidR="00140E29">
        <w:rPr>
          <w:rFonts w:ascii="Helvetica" w:hAnsi="Helvetica" w:cs="Helvetica"/>
          <w:i/>
          <w:iCs/>
        </w:rPr>
        <w:t>kolonisten</w:t>
      </w:r>
      <w:proofErr w:type="spellEnd"/>
      <w:r w:rsidR="00140E29">
        <w:rPr>
          <w:rFonts w:ascii="Helvetica" w:hAnsi="Helvetica" w:cs="Helvetica"/>
          <w:i/>
          <w:iCs/>
        </w:rPr>
        <w:t xml:space="preserve"> </w:t>
      </w:r>
      <w:proofErr w:type="spellStart"/>
      <w:r w:rsidR="00140E29">
        <w:rPr>
          <w:rFonts w:ascii="Helvetica" w:hAnsi="Helvetica" w:cs="Helvetica"/>
          <w:i/>
          <w:iCs/>
        </w:rPr>
        <w:t>nach</w:t>
      </w:r>
      <w:proofErr w:type="spellEnd"/>
      <w:r w:rsidR="00140E29">
        <w:rPr>
          <w:rFonts w:ascii="Helvetica" w:hAnsi="Helvetica" w:cs="Helvetica"/>
          <w:i/>
          <w:iCs/>
        </w:rPr>
        <w:t xml:space="preserve"> </w:t>
      </w:r>
      <w:proofErr w:type="spellStart"/>
      <w:r w:rsidR="00140E29">
        <w:rPr>
          <w:rFonts w:ascii="Helvetica" w:hAnsi="Helvetica" w:cs="Helvetica"/>
          <w:i/>
          <w:iCs/>
        </w:rPr>
        <w:t>Danemark</w:t>
      </w:r>
      <w:proofErr w:type="spellEnd"/>
      <w:r w:rsidR="00140E29">
        <w:rPr>
          <w:rFonts w:ascii="Helvetica" w:hAnsi="Helvetica" w:cs="Helvetica"/>
          <w:i/>
          <w:iCs/>
        </w:rPr>
        <w:t xml:space="preserve"> und </w:t>
      </w:r>
      <w:proofErr w:type="spellStart"/>
      <w:r w:rsidR="00140E29">
        <w:rPr>
          <w:rFonts w:ascii="Helvetica" w:hAnsi="Helvetica" w:cs="Helvetica"/>
          <w:i/>
          <w:iCs/>
        </w:rPr>
        <w:t>deren</w:t>
      </w:r>
      <w:proofErr w:type="spellEnd"/>
      <w:r w:rsidR="00140E29">
        <w:rPr>
          <w:rFonts w:ascii="Helvetica" w:hAnsi="Helvetica" w:cs="Helvetica"/>
          <w:i/>
          <w:iCs/>
        </w:rPr>
        <w:t xml:space="preserve"> </w:t>
      </w:r>
      <w:proofErr w:type="spellStart"/>
      <w:r w:rsidR="00140E29">
        <w:rPr>
          <w:rFonts w:ascii="Helvetica" w:hAnsi="Helvetica" w:cs="Helvetica"/>
          <w:i/>
          <w:iCs/>
        </w:rPr>
        <w:t>witere</w:t>
      </w:r>
      <w:proofErr w:type="spellEnd"/>
      <w:r w:rsidR="00140E29">
        <w:rPr>
          <w:rFonts w:ascii="Helvetica" w:hAnsi="Helvetica" w:cs="Helvetica"/>
          <w:i/>
          <w:iCs/>
        </w:rPr>
        <w:t xml:space="preserve"> </w:t>
      </w:r>
      <w:proofErr w:type="spellStart"/>
      <w:r w:rsidR="00140E29">
        <w:rPr>
          <w:rFonts w:ascii="Helvetica" w:hAnsi="Helvetica" w:cs="Helvetica"/>
          <w:i/>
          <w:iCs/>
        </w:rPr>
        <w:t>Auswanderung</w:t>
      </w:r>
      <w:proofErr w:type="spellEnd"/>
      <w:r w:rsidR="00140E29">
        <w:rPr>
          <w:rFonts w:ascii="Helvetica" w:hAnsi="Helvetica" w:cs="Helvetica"/>
          <w:i/>
          <w:iCs/>
        </w:rPr>
        <w:t xml:space="preserve"> </w:t>
      </w:r>
      <w:proofErr w:type="spellStart"/>
      <w:r w:rsidR="00140E29">
        <w:rPr>
          <w:rFonts w:ascii="Helvetica" w:hAnsi="Helvetica" w:cs="Helvetica"/>
          <w:i/>
          <w:iCs/>
        </w:rPr>
        <w:t>nach</w:t>
      </w:r>
      <w:proofErr w:type="spellEnd"/>
      <w:r w:rsidR="00140E29">
        <w:rPr>
          <w:rFonts w:ascii="Helvetica" w:hAnsi="Helvetica" w:cs="Helvetica"/>
          <w:i/>
          <w:iCs/>
        </w:rPr>
        <w:t xml:space="preserve"> </w:t>
      </w:r>
      <w:proofErr w:type="spellStart"/>
      <w:r w:rsidR="00140E29">
        <w:rPr>
          <w:rFonts w:ascii="Helvetica" w:hAnsi="Helvetica" w:cs="Helvetica"/>
          <w:i/>
          <w:iCs/>
        </w:rPr>
        <w:t>ussland</w:t>
      </w:r>
      <w:proofErr w:type="spellEnd"/>
      <w:r w:rsidR="00140E29">
        <w:rPr>
          <w:rFonts w:ascii="Helvetica" w:hAnsi="Helvetica" w:cs="Helvetica"/>
          <w:i/>
          <w:iCs/>
        </w:rPr>
        <w:t xml:space="preserve"> in den Jahren 1759-1766 (The Immigration of German Colonists to Denmark and Their Subsequent Emigration to Russia in the years 1759-1766) </w:t>
      </w:r>
      <w:r w:rsidR="00140E29">
        <w:rPr>
          <w:rFonts w:ascii="Helvetica" w:hAnsi="Helvetica" w:cs="Helvetica"/>
        </w:rPr>
        <w:t xml:space="preserve">(GmbH &amp; Co: Bonn, Germany – Midland, Michigan, 2012). </w:t>
      </w:r>
    </w:p>
    <w:p w14:paraId="76C58A1D" w14:textId="77777777" w:rsidR="000332A6" w:rsidRPr="00E36D00" w:rsidRDefault="000332A6" w:rsidP="000332A6">
      <w:pPr>
        <w:pStyle w:val="FootnoteText"/>
      </w:pPr>
    </w:p>
  </w:footnote>
  <w:footnote w:id="10">
    <w:p w14:paraId="5748A25E" w14:textId="79916406" w:rsidR="008C39B1" w:rsidRDefault="008C39B1" w:rsidP="009E3095">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22731F" w:rsidRPr="00C50C91">
        <w:rPr>
          <w:rFonts w:ascii="Helvetica" w:hAnsi="Helvetica"/>
        </w:rPr>
        <w:t xml:space="preserve">“Russian Mennonites,” </w:t>
      </w:r>
      <w:r w:rsidR="0022731F" w:rsidRPr="00C50C91">
        <w:rPr>
          <w:rFonts w:ascii="Helvetica" w:hAnsi="Helvetica"/>
          <w:i/>
        </w:rPr>
        <w:t>Germans from Russia Heritage Collection</w:t>
      </w:r>
      <w:r w:rsidR="0022731F" w:rsidRPr="00C50C91">
        <w:rPr>
          <w:rFonts w:ascii="Helvetica" w:hAnsi="Helvetica"/>
        </w:rPr>
        <w:t xml:space="preserve">, </w:t>
      </w:r>
      <w:r w:rsidR="00406059" w:rsidRPr="00C50C91">
        <w:rPr>
          <w:rFonts w:ascii="Helvetica" w:hAnsi="Helvetica"/>
        </w:rPr>
        <w:t xml:space="preserve">Fargo, ND, </w:t>
      </w:r>
      <w:hyperlink r:id="rId3" w:history="1">
        <w:r w:rsidR="00CF1AE9" w:rsidRPr="00C50C91">
          <w:rPr>
            <w:rStyle w:val="Hyperlink"/>
            <w:rFonts w:ascii="Helvetica" w:hAnsi="Helvetica" w:cs="Arial"/>
          </w:rPr>
          <w:t>www.ndsu.edu/grhc</w:t>
        </w:r>
      </w:hyperlink>
      <w:r w:rsidR="00CF1AE9" w:rsidRPr="00C50C91">
        <w:rPr>
          <w:rFonts w:ascii="Helvetica" w:hAnsi="Helvetica"/>
        </w:rPr>
        <w:t xml:space="preserve">. </w:t>
      </w:r>
    </w:p>
    <w:p w14:paraId="39CEB7EB" w14:textId="1589544C" w:rsidR="00274C8A" w:rsidRPr="00C50C91" w:rsidRDefault="009A564B" w:rsidP="00001074">
      <w:pPr>
        <w:pStyle w:val="FootnoteText"/>
        <w:ind w:firstLine="360"/>
        <w:rPr>
          <w:rFonts w:ascii="Helvetica" w:hAnsi="Helvetica"/>
        </w:rPr>
      </w:pPr>
      <w:r>
        <w:rPr>
          <w:rFonts w:ascii="Helvetica" w:hAnsi="Helvetica"/>
        </w:rPr>
        <w:t xml:space="preserve">Sue Wiebe, “From Prussia to Russia,” </w:t>
      </w:r>
      <w:r>
        <w:rPr>
          <w:rFonts w:ascii="Helvetica" w:hAnsi="Helvetica"/>
          <w:i/>
        </w:rPr>
        <w:t xml:space="preserve">Low German Mennonites, </w:t>
      </w:r>
      <w:hyperlink r:id="rId4" w:history="1">
        <w:r w:rsidR="00001074" w:rsidRPr="001F167E">
          <w:rPr>
            <w:rStyle w:val="Hyperlink"/>
            <w:rFonts w:ascii="Helvetica" w:hAnsi="Helvetica" w:cs="Arial"/>
          </w:rPr>
          <w:t>www.mennoniteeducation.weebly.com</w:t>
        </w:r>
      </w:hyperlink>
      <w:r w:rsidR="00001074">
        <w:rPr>
          <w:rFonts w:ascii="Helvetica" w:hAnsi="Helvetica"/>
        </w:rPr>
        <w:t xml:space="preserve">; </w:t>
      </w:r>
      <w:r w:rsidR="00F44A31" w:rsidRPr="00C50C91">
        <w:rPr>
          <w:rFonts w:ascii="Helvetica" w:hAnsi="Helvetica"/>
        </w:rPr>
        <w:t xml:space="preserve">Norman E. Saul, </w:t>
      </w:r>
      <w:r w:rsidR="001713C3" w:rsidRPr="00C50C91">
        <w:rPr>
          <w:rFonts w:ascii="Helvetica" w:hAnsi="Helvetica"/>
        </w:rPr>
        <w:t xml:space="preserve">“The Migration of the Russian-Germans to Kansas,” </w:t>
      </w:r>
      <w:r w:rsidR="00FB343B" w:rsidRPr="00C50C91">
        <w:rPr>
          <w:rFonts w:ascii="Helvetica" w:hAnsi="Helvetica"/>
          <w:i/>
        </w:rPr>
        <w:t>Kansas Historical Society</w:t>
      </w:r>
      <w:r w:rsidR="00ED1A56" w:rsidRPr="00C50C91">
        <w:rPr>
          <w:rFonts w:ascii="Helvetica" w:hAnsi="Helvetica"/>
        </w:rPr>
        <w:t xml:space="preserve"> 40,</w:t>
      </w:r>
      <w:r w:rsidR="00C324F6">
        <w:rPr>
          <w:rFonts w:ascii="Helvetica" w:hAnsi="Helvetica"/>
        </w:rPr>
        <w:t xml:space="preserve"> </w:t>
      </w:r>
      <w:r w:rsidR="00ED1A56" w:rsidRPr="00C50C91">
        <w:rPr>
          <w:rFonts w:ascii="Helvetica" w:hAnsi="Helvetica"/>
        </w:rPr>
        <w:t>no. 1</w:t>
      </w:r>
      <w:r w:rsidR="00FB343B" w:rsidRPr="00C50C91">
        <w:rPr>
          <w:rFonts w:ascii="Helvetica" w:hAnsi="Helvetica"/>
          <w:i/>
        </w:rPr>
        <w:t xml:space="preserve"> </w:t>
      </w:r>
      <w:r w:rsidR="00FB343B" w:rsidRPr="00C50C91">
        <w:rPr>
          <w:rFonts w:ascii="Helvetica" w:hAnsi="Helvetica"/>
        </w:rPr>
        <w:t xml:space="preserve">(Spring </w:t>
      </w:r>
      <w:r w:rsidR="005D4CF4" w:rsidRPr="00C50C91">
        <w:rPr>
          <w:rFonts w:ascii="Helvetica" w:hAnsi="Helvetica"/>
        </w:rPr>
        <w:t xml:space="preserve">1974). </w:t>
      </w:r>
    </w:p>
    <w:p w14:paraId="1B7D2D35" w14:textId="77777777" w:rsidR="009D1E45" w:rsidRPr="00C50C91" w:rsidRDefault="009D1E45" w:rsidP="00407439">
      <w:pPr>
        <w:pStyle w:val="FootnoteText"/>
        <w:ind w:firstLine="360"/>
        <w:rPr>
          <w:rFonts w:ascii="Helvetica" w:hAnsi="Helvetica"/>
        </w:rPr>
      </w:pPr>
    </w:p>
  </w:footnote>
  <w:footnote w:id="11">
    <w:p w14:paraId="76F1A5C7" w14:textId="72BA8FD5" w:rsidR="0076793B" w:rsidRPr="00C50C91" w:rsidRDefault="0076793B" w:rsidP="00050291">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825A5B" w:rsidRPr="00C50C91">
        <w:rPr>
          <w:rFonts w:ascii="Helvetica" w:hAnsi="Helvetica"/>
        </w:rPr>
        <w:t xml:space="preserve">Jesse Hofer and Dora </w:t>
      </w:r>
      <w:proofErr w:type="spellStart"/>
      <w:r w:rsidR="00825A5B" w:rsidRPr="00C50C91">
        <w:rPr>
          <w:rFonts w:ascii="Helvetica" w:hAnsi="Helvetica"/>
        </w:rPr>
        <w:t>Maendel</w:t>
      </w:r>
      <w:proofErr w:type="spellEnd"/>
      <w:r w:rsidR="00825A5B" w:rsidRPr="00C50C91">
        <w:rPr>
          <w:rFonts w:ascii="Helvetica" w:hAnsi="Helvetica"/>
        </w:rPr>
        <w:t xml:space="preserve">, “Hutterite History Overview,” </w:t>
      </w:r>
      <w:r w:rsidR="00825A5B" w:rsidRPr="00C50C91">
        <w:rPr>
          <w:rFonts w:ascii="Helvetica" w:hAnsi="Helvetica"/>
          <w:i/>
        </w:rPr>
        <w:t xml:space="preserve">Hutterite Brethren, </w:t>
      </w:r>
      <w:hyperlink r:id="rId5" w:history="1">
        <w:r w:rsidR="001D4905" w:rsidRPr="00C50C91">
          <w:rPr>
            <w:rStyle w:val="Hyperlink"/>
            <w:rFonts w:ascii="Helvetica" w:hAnsi="Helvetica" w:cs="Arial"/>
          </w:rPr>
          <w:t>www.hutterites.org</w:t>
        </w:r>
      </w:hyperlink>
      <w:r w:rsidR="001D4905" w:rsidRPr="00C50C91">
        <w:rPr>
          <w:rFonts w:ascii="Helvetica" w:hAnsi="Helvetica"/>
        </w:rPr>
        <w:t xml:space="preserve">. </w:t>
      </w:r>
    </w:p>
    <w:p w14:paraId="253E3DB4" w14:textId="72EB0A9C" w:rsidR="0021088E" w:rsidRPr="00C50C91" w:rsidRDefault="0021088E">
      <w:pPr>
        <w:pStyle w:val="FootnoteText"/>
        <w:rPr>
          <w:rFonts w:ascii="Helvetica" w:hAnsi="Helvetica"/>
        </w:rPr>
      </w:pPr>
    </w:p>
  </w:footnote>
  <w:footnote w:id="12">
    <w:p w14:paraId="4ED4CF7B" w14:textId="00DD6B38" w:rsidR="003C2F44" w:rsidRDefault="003C2F44" w:rsidP="00E65313">
      <w:pPr>
        <w:pStyle w:val="FootnoteText"/>
        <w:ind w:firstLine="360"/>
      </w:pPr>
      <w:r>
        <w:rPr>
          <w:rStyle w:val="FootnoteReference"/>
        </w:rPr>
        <w:footnoteRef/>
      </w:r>
      <w:r>
        <w:t xml:space="preserve"> </w:t>
      </w:r>
      <w:r w:rsidR="00177CA2" w:rsidRPr="00C50C91">
        <w:rPr>
          <w:rFonts w:ascii="Helvetica" w:hAnsi="Helvetica"/>
        </w:rPr>
        <w:t xml:space="preserve">Adam Giesinger, </w:t>
      </w:r>
      <w:r w:rsidR="00177CA2" w:rsidRPr="00C50C91">
        <w:rPr>
          <w:rFonts w:ascii="Helvetica" w:hAnsi="Helvetica"/>
          <w:i/>
        </w:rPr>
        <w:t>From Catherine to Khrushchev</w:t>
      </w:r>
      <w:r w:rsidR="00177CA2" w:rsidRPr="00C50C91">
        <w:rPr>
          <w:rFonts w:ascii="Helvetica" w:hAnsi="Helvetica"/>
        </w:rPr>
        <w:t xml:space="preserve"> (Marian Press: Battleford, Saskatchewan, Canada</w:t>
      </w:r>
      <w:r w:rsidR="00140E29">
        <w:rPr>
          <w:rFonts w:ascii="Helvetica" w:hAnsi="Helvetica"/>
        </w:rPr>
        <w:t>,</w:t>
      </w:r>
      <w:r w:rsidR="00177CA2" w:rsidRPr="00C50C91">
        <w:rPr>
          <w:rFonts w:ascii="Helvetica" w:hAnsi="Helvetica"/>
        </w:rPr>
        <w:t xml:space="preserve"> 1974).</w:t>
      </w:r>
    </w:p>
    <w:p w14:paraId="35762F6F" w14:textId="77777777" w:rsidR="003C2F44" w:rsidRDefault="003C2F44">
      <w:pPr>
        <w:pStyle w:val="FootnoteText"/>
      </w:pPr>
    </w:p>
  </w:footnote>
  <w:footnote w:id="13">
    <w:p w14:paraId="6215AD47" w14:textId="0E716765" w:rsidR="00C324F6" w:rsidRPr="00C50C91" w:rsidRDefault="00C50C91" w:rsidP="00C324F6">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C324F6" w:rsidRPr="00C50C91">
        <w:rPr>
          <w:rFonts w:ascii="Helvetica" w:hAnsi="Helvetica"/>
        </w:rPr>
        <w:t xml:space="preserve">Michael M. Miller, </w:t>
      </w:r>
      <w:r w:rsidR="00C324F6" w:rsidRPr="00C50C91">
        <w:rPr>
          <w:rFonts w:ascii="Helvetica" w:hAnsi="Helvetica"/>
          <w:i/>
        </w:rPr>
        <w:t xml:space="preserve">Researching the Germans from Russia </w:t>
      </w:r>
      <w:r w:rsidR="00C324F6" w:rsidRPr="00C50C91">
        <w:rPr>
          <w:rFonts w:ascii="Helvetica" w:hAnsi="Helvetica"/>
        </w:rPr>
        <w:t>(Institute for Regional Studies, North Dakota State University: Fargo, ND</w:t>
      </w:r>
      <w:r w:rsidR="00140E29">
        <w:rPr>
          <w:rFonts w:ascii="Helvetica" w:hAnsi="Helvetica"/>
        </w:rPr>
        <w:t>,</w:t>
      </w:r>
      <w:r w:rsidR="00C324F6" w:rsidRPr="00C50C91">
        <w:rPr>
          <w:rFonts w:ascii="Helvetica" w:hAnsi="Helvetica"/>
        </w:rPr>
        <w:t xml:space="preserve"> 1987), </w:t>
      </w:r>
      <w:proofErr w:type="spellStart"/>
      <w:r w:rsidR="00C324F6" w:rsidRPr="00C50C91">
        <w:rPr>
          <w:rFonts w:ascii="Helvetica" w:hAnsi="Helvetica"/>
        </w:rPr>
        <w:t>xvii.xix</w:t>
      </w:r>
      <w:proofErr w:type="spellEnd"/>
      <w:r w:rsidR="00C324F6" w:rsidRPr="00C50C91">
        <w:rPr>
          <w:rFonts w:ascii="Helvetica" w:hAnsi="Helvetica"/>
        </w:rPr>
        <w:t xml:space="preserve">. </w:t>
      </w:r>
    </w:p>
    <w:p w14:paraId="2589CDCF" w14:textId="77777777" w:rsidR="00C50C91" w:rsidRPr="00C50C91" w:rsidRDefault="00C50C91">
      <w:pPr>
        <w:pStyle w:val="FootnoteText"/>
        <w:rPr>
          <w:rFonts w:ascii="Helvetica" w:hAnsi="Helvetica"/>
        </w:rPr>
      </w:pPr>
    </w:p>
  </w:footnote>
  <w:footnote w:id="14">
    <w:p w14:paraId="661ED520" w14:textId="65D5303E" w:rsidR="007A463D" w:rsidRDefault="007A463D" w:rsidP="00DF5E6D">
      <w:pPr>
        <w:pStyle w:val="FootnoteText"/>
        <w:ind w:firstLine="360"/>
        <w:rPr>
          <w:color w:val="000000"/>
          <w:sz w:val="29"/>
          <w:szCs w:val="29"/>
        </w:rPr>
      </w:pPr>
      <w:r>
        <w:rPr>
          <w:rStyle w:val="FootnoteReference"/>
        </w:rPr>
        <w:footnoteRef/>
      </w:r>
      <w:r>
        <w:t xml:space="preserve"> </w:t>
      </w:r>
      <w:r w:rsidRPr="00DF5E6D">
        <w:rPr>
          <w:rFonts w:ascii="Helvetica" w:hAnsi="Helvetica" w:cs="Helvetica"/>
        </w:rPr>
        <w:t>“</w:t>
      </w:r>
      <w:proofErr w:type="spellStart"/>
      <w:r w:rsidR="00DF5E6D" w:rsidRPr="00DF5E6D">
        <w:rPr>
          <w:rFonts w:ascii="Helvetica" w:hAnsi="Helvetica" w:cs="Helvetica"/>
          <w:color w:val="000000"/>
        </w:rPr>
        <w:t>Как</w:t>
      </w:r>
      <w:proofErr w:type="spellEnd"/>
      <w:r w:rsidR="00DF5E6D" w:rsidRPr="00DF5E6D">
        <w:rPr>
          <w:rFonts w:ascii="Helvetica" w:hAnsi="Helvetica" w:cs="Helvetica"/>
          <w:color w:val="000000"/>
        </w:rPr>
        <w:t xml:space="preserve"> </w:t>
      </w:r>
      <w:proofErr w:type="spellStart"/>
      <w:r w:rsidR="00DF5E6D" w:rsidRPr="00DF5E6D">
        <w:rPr>
          <w:rFonts w:ascii="Helvetica" w:hAnsi="Helvetica" w:cs="Helvetica"/>
          <w:color w:val="000000"/>
        </w:rPr>
        <w:t>немцы</w:t>
      </w:r>
      <w:proofErr w:type="spellEnd"/>
      <w:r w:rsidR="00DF5E6D" w:rsidRPr="00DF5E6D">
        <w:rPr>
          <w:rFonts w:ascii="Helvetica" w:hAnsi="Helvetica" w:cs="Helvetica"/>
          <w:color w:val="000000"/>
        </w:rPr>
        <w:t xml:space="preserve"> </w:t>
      </w:r>
      <w:proofErr w:type="spellStart"/>
      <w:r w:rsidR="00DF5E6D" w:rsidRPr="00DF5E6D">
        <w:rPr>
          <w:rFonts w:ascii="Helvetica" w:hAnsi="Helvetica" w:cs="Helvetica"/>
          <w:color w:val="000000"/>
        </w:rPr>
        <w:t>искали</w:t>
      </w:r>
      <w:proofErr w:type="spellEnd"/>
      <w:r w:rsidR="00DF5E6D" w:rsidRPr="00DF5E6D">
        <w:rPr>
          <w:rFonts w:ascii="Helvetica" w:hAnsi="Helvetica" w:cs="Helvetica"/>
          <w:color w:val="000000"/>
        </w:rPr>
        <w:t xml:space="preserve"> </w:t>
      </w:r>
      <w:proofErr w:type="spellStart"/>
      <w:r w:rsidR="00DF5E6D" w:rsidRPr="00DF5E6D">
        <w:rPr>
          <w:rFonts w:ascii="Helvetica" w:hAnsi="Helvetica" w:cs="Helvetica"/>
          <w:color w:val="000000"/>
        </w:rPr>
        <w:t>рай</w:t>
      </w:r>
      <w:proofErr w:type="spellEnd"/>
      <w:r w:rsidR="00DF5E6D" w:rsidRPr="00DF5E6D">
        <w:rPr>
          <w:rFonts w:ascii="Helvetica" w:hAnsi="Helvetica" w:cs="Helvetica"/>
          <w:color w:val="000000"/>
        </w:rPr>
        <w:t xml:space="preserve"> </w:t>
      </w:r>
      <w:proofErr w:type="spellStart"/>
      <w:r w:rsidR="00DF5E6D" w:rsidRPr="00DF5E6D">
        <w:rPr>
          <w:rFonts w:ascii="Helvetica" w:hAnsi="Helvetica" w:cs="Helvetica"/>
          <w:color w:val="000000"/>
        </w:rPr>
        <w:t>на</w:t>
      </w:r>
      <w:proofErr w:type="spellEnd"/>
      <w:r w:rsidR="00DF5E6D" w:rsidRPr="00DF5E6D">
        <w:rPr>
          <w:rFonts w:ascii="Helvetica" w:hAnsi="Helvetica" w:cs="Helvetica"/>
          <w:color w:val="000000"/>
        </w:rPr>
        <w:t xml:space="preserve"> </w:t>
      </w:r>
      <w:proofErr w:type="spellStart"/>
      <w:r w:rsidR="00DF5E6D" w:rsidRPr="00DF5E6D">
        <w:rPr>
          <w:rFonts w:ascii="Helvetica" w:hAnsi="Helvetica" w:cs="Helvetica"/>
          <w:color w:val="000000"/>
        </w:rPr>
        <w:t>Кавказе</w:t>
      </w:r>
      <w:proofErr w:type="spellEnd"/>
      <w:r w:rsidR="00DF5E6D" w:rsidRPr="00DF5E6D">
        <w:rPr>
          <w:rFonts w:ascii="Helvetica" w:hAnsi="Helvetica" w:cs="Helvetica"/>
          <w:color w:val="000000"/>
        </w:rPr>
        <w:t xml:space="preserve">,” </w:t>
      </w:r>
      <w:r w:rsidR="00DF5E6D" w:rsidRPr="00DF5E6D">
        <w:rPr>
          <w:rFonts w:ascii="Helvetica" w:hAnsi="Helvetica" w:cs="Helvetica"/>
          <w:i/>
          <w:iCs/>
          <w:color w:val="000000"/>
        </w:rPr>
        <w:t>DW,</w:t>
      </w:r>
      <w:r w:rsidR="00DF5E6D" w:rsidRPr="00DF5E6D">
        <w:rPr>
          <w:rFonts w:ascii="Helvetica" w:hAnsi="Helvetica" w:cs="Helvetica"/>
          <w:color w:val="000000"/>
        </w:rPr>
        <w:t xml:space="preserve"> </w:t>
      </w:r>
      <w:hyperlink r:id="rId6" w:history="1">
        <w:r w:rsidR="00DF5E6D" w:rsidRPr="00DF5E6D">
          <w:rPr>
            <w:rStyle w:val="Hyperlink"/>
            <w:rFonts w:ascii="Helvetica" w:hAnsi="Helvetica" w:cs="Helvetica"/>
          </w:rPr>
          <w:t>http://www.dw.com/ru</w:t>
        </w:r>
      </w:hyperlink>
      <w:r w:rsidR="00DF5E6D">
        <w:rPr>
          <w:rFonts w:ascii="Helvetica" w:hAnsi="Helvetica" w:cs="Helvetica"/>
          <w:color w:val="000000"/>
        </w:rPr>
        <w:t xml:space="preserve">. </w:t>
      </w:r>
    </w:p>
    <w:p w14:paraId="0B5E9855" w14:textId="77777777" w:rsidR="00DF5E6D" w:rsidRPr="00DF5E6D" w:rsidRDefault="00DF5E6D">
      <w:pPr>
        <w:pStyle w:val="FootnoteText"/>
      </w:pPr>
    </w:p>
  </w:footnote>
  <w:footnote w:id="15">
    <w:p w14:paraId="57AF521A" w14:textId="2B13A604" w:rsidR="002532B3" w:rsidRPr="00C50C91" w:rsidRDefault="002532B3" w:rsidP="00397C42">
      <w:pPr>
        <w:pStyle w:val="FootnoteText"/>
        <w:ind w:firstLine="360"/>
        <w:rPr>
          <w:rFonts w:ascii="Helvetica" w:hAnsi="Helvetica" w:cs="Times New Roman"/>
        </w:rPr>
      </w:pPr>
      <w:r w:rsidRPr="00C50C91">
        <w:rPr>
          <w:rStyle w:val="FootnoteReference"/>
          <w:rFonts w:ascii="Helvetica" w:hAnsi="Helvetica"/>
        </w:rPr>
        <w:footnoteRef/>
      </w:r>
      <w:r w:rsidRPr="00C50C91">
        <w:rPr>
          <w:rFonts w:ascii="Helvetica" w:hAnsi="Helvetica"/>
        </w:rPr>
        <w:t xml:space="preserve"> </w:t>
      </w:r>
      <w:r w:rsidR="00B7045A" w:rsidRPr="00C50C91">
        <w:rPr>
          <w:rFonts w:ascii="Helvetica" w:hAnsi="Helvetica"/>
        </w:rPr>
        <w:t>“</w:t>
      </w:r>
      <w:proofErr w:type="spellStart"/>
      <w:r w:rsidR="00B7045A" w:rsidRPr="00C50C91">
        <w:rPr>
          <w:rFonts w:ascii="Helvetica" w:hAnsi="Helvetica"/>
        </w:rPr>
        <w:t>Kurze</w:t>
      </w:r>
      <w:proofErr w:type="spellEnd"/>
      <w:r w:rsidR="00B7045A" w:rsidRPr="00C50C91">
        <w:rPr>
          <w:rFonts w:ascii="Helvetica" w:hAnsi="Helvetica"/>
        </w:rPr>
        <w:t xml:space="preserve"> </w:t>
      </w:r>
      <w:proofErr w:type="spellStart"/>
      <w:r w:rsidR="00B7045A" w:rsidRPr="00C50C91">
        <w:rPr>
          <w:rFonts w:ascii="Helvetica" w:hAnsi="Helvetica"/>
        </w:rPr>
        <w:t>Geschichte</w:t>
      </w:r>
      <w:proofErr w:type="spellEnd"/>
      <w:r w:rsidR="00B7045A" w:rsidRPr="00C50C91">
        <w:rPr>
          <w:rFonts w:ascii="Helvetica" w:hAnsi="Helvetica"/>
        </w:rPr>
        <w:t xml:space="preserve"> der </w:t>
      </w:r>
      <w:proofErr w:type="spellStart"/>
      <w:r w:rsidR="00B7045A" w:rsidRPr="00C50C91">
        <w:rPr>
          <w:rFonts w:ascii="Helvetica" w:hAnsi="Helvetica"/>
        </w:rPr>
        <w:t>Wolhynie</w:t>
      </w:r>
      <w:r w:rsidR="00D672AD" w:rsidRPr="00C50C91">
        <w:rPr>
          <w:rFonts w:ascii="Helvetica" w:hAnsi="Helvetica"/>
        </w:rPr>
        <w:t>endeutschen</w:t>
      </w:r>
      <w:proofErr w:type="spellEnd"/>
      <w:r w:rsidR="00D672AD" w:rsidRPr="00C50C91">
        <w:rPr>
          <w:rFonts w:ascii="Helvetica" w:hAnsi="Helvetica"/>
        </w:rPr>
        <w:t xml:space="preserve">,” </w:t>
      </w:r>
      <w:r w:rsidR="00611376" w:rsidRPr="00C50C91">
        <w:rPr>
          <w:rFonts w:ascii="Helvetica" w:hAnsi="Helvetica"/>
          <w:i/>
        </w:rPr>
        <w:t xml:space="preserve">Wolhynien.de, </w:t>
      </w:r>
      <w:hyperlink r:id="rId7" w:history="1">
        <w:r w:rsidR="00611376" w:rsidRPr="00C50C91">
          <w:rPr>
            <w:rStyle w:val="Hyperlink"/>
            <w:rFonts w:ascii="Helvetica" w:hAnsi="Helvetica" w:cs="Arial"/>
          </w:rPr>
          <w:t>www.wolhynien.de</w:t>
        </w:r>
      </w:hyperlink>
      <w:r w:rsidR="00611376" w:rsidRPr="00C50C91">
        <w:rPr>
          <w:rFonts w:ascii="Helvetica" w:hAnsi="Helvetica"/>
        </w:rPr>
        <w:t xml:space="preserve">. </w:t>
      </w:r>
    </w:p>
    <w:p w14:paraId="2BD4A08D" w14:textId="77777777" w:rsidR="00611376" w:rsidRPr="00C50C91" w:rsidRDefault="00611376">
      <w:pPr>
        <w:pStyle w:val="FootnoteText"/>
        <w:rPr>
          <w:rFonts w:ascii="Helvetica" w:hAnsi="Helvetica"/>
        </w:rPr>
      </w:pPr>
    </w:p>
  </w:footnote>
  <w:footnote w:id="16">
    <w:p w14:paraId="0D648AA7" w14:textId="78C55E21" w:rsidR="00AB760E" w:rsidRPr="00C50C91" w:rsidRDefault="00AB760E" w:rsidP="00397C42">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C83AC6" w:rsidRPr="00C50C91">
        <w:rPr>
          <w:rFonts w:ascii="Helvetica" w:hAnsi="Helvetica"/>
        </w:rPr>
        <w:t>“</w:t>
      </w:r>
      <w:r w:rsidR="00407439" w:rsidRPr="00C50C91">
        <w:rPr>
          <w:rFonts w:ascii="Helvetica" w:hAnsi="Helvetica"/>
        </w:rPr>
        <w:t xml:space="preserve">Colony Group: Asiatic Russia,” </w:t>
      </w:r>
      <w:r w:rsidR="00407439" w:rsidRPr="00C50C91">
        <w:rPr>
          <w:rFonts w:ascii="Helvetica" w:hAnsi="Helvetica"/>
          <w:i/>
        </w:rPr>
        <w:t xml:space="preserve">Germans from Russia Settlement Locations, </w:t>
      </w:r>
      <w:hyperlink r:id="rId8" w:history="1">
        <w:r w:rsidR="00407439" w:rsidRPr="00C50C91">
          <w:rPr>
            <w:rStyle w:val="Hyperlink"/>
            <w:rFonts w:ascii="Helvetica" w:hAnsi="Helvetica" w:cs="Arial"/>
          </w:rPr>
          <w:t>www.germansfromrussiasettlementlocations.org</w:t>
        </w:r>
      </w:hyperlink>
      <w:r w:rsidR="00407439" w:rsidRPr="00C50C91">
        <w:rPr>
          <w:rFonts w:ascii="Helvetica" w:hAnsi="Helvetica"/>
        </w:rPr>
        <w:t xml:space="preserve">. </w:t>
      </w:r>
    </w:p>
    <w:p w14:paraId="46B90D1A" w14:textId="77777777" w:rsidR="00640424" w:rsidRPr="00C50C91" w:rsidRDefault="00640424" w:rsidP="00397C42">
      <w:pPr>
        <w:pStyle w:val="FootnoteText"/>
        <w:ind w:firstLine="360"/>
        <w:rPr>
          <w:rFonts w:ascii="Helvetica" w:hAnsi="Helvetica"/>
        </w:rPr>
      </w:pPr>
    </w:p>
  </w:footnote>
  <w:footnote w:id="17">
    <w:p w14:paraId="0BB6CFB7" w14:textId="48141F13" w:rsidR="00357A93" w:rsidRPr="00C50C91" w:rsidRDefault="00357A93" w:rsidP="00407439">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Thom</w:t>
      </w:r>
      <w:r w:rsidR="004412FE" w:rsidRPr="00C50C91">
        <w:rPr>
          <w:rFonts w:ascii="Helvetica" w:hAnsi="Helvetica"/>
        </w:rPr>
        <w:t>as Kent</w:t>
      </w:r>
      <w:r w:rsidRPr="00C50C91">
        <w:rPr>
          <w:rFonts w:ascii="Helvetica" w:hAnsi="Helvetica"/>
        </w:rPr>
        <w:t xml:space="preserve"> </w:t>
      </w:r>
      <w:proofErr w:type="spellStart"/>
      <w:r w:rsidRPr="00C50C91">
        <w:rPr>
          <w:rFonts w:ascii="Helvetica" w:hAnsi="Helvetica"/>
        </w:rPr>
        <w:t>Edlund</w:t>
      </w:r>
      <w:proofErr w:type="spellEnd"/>
      <w:r w:rsidR="004412FE" w:rsidRPr="00C50C91">
        <w:rPr>
          <w:rFonts w:ascii="Helvetica" w:hAnsi="Helvetica"/>
        </w:rPr>
        <w:t xml:space="preserve">, </w:t>
      </w:r>
      <w:r w:rsidR="004412FE" w:rsidRPr="00C50C91">
        <w:rPr>
          <w:rFonts w:ascii="Helvetica" w:hAnsi="Helvetica"/>
          <w:i/>
        </w:rPr>
        <w:t xml:space="preserve">The Lutherans of Russia </w:t>
      </w:r>
      <w:r w:rsidR="000D3CF4" w:rsidRPr="00C50C91">
        <w:rPr>
          <w:rFonts w:ascii="Helvetica" w:hAnsi="Helvetica"/>
        </w:rPr>
        <w:t xml:space="preserve">(Germanic Genealogical Society of St. Paul: St. Paul, Minnesota, </w:t>
      </w:r>
      <w:r w:rsidR="00DB5747" w:rsidRPr="00C50C91">
        <w:rPr>
          <w:rFonts w:ascii="Helvetica" w:hAnsi="Helvetica"/>
        </w:rPr>
        <w:t xml:space="preserve">1994), xiii. </w:t>
      </w:r>
    </w:p>
    <w:p w14:paraId="3A31102A" w14:textId="77777777" w:rsidR="00407439" w:rsidRPr="00C50C91" w:rsidRDefault="00407439">
      <w:pPr>
        <w:pStyle w:val="FootnoteText"/>
        <w:rPr>
          <w:rFonts w:ascii="Helvetica" w:hAnsi="Helvetica"/>
        </w:rPr>
      </w:pPr>
    </w:p>
  </w:footnote>
  <w:footnote w:id="18">
    <w:p w14:paraId="66074093" w14:textId="5E07643F" w:rsidR="00E21ECA" w:rsidRPr="00474678" w:rsidRDefault="00E21ECA" w:rsidP="00E21ECA">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474678">
        <w:rPr>
          <w:rFonts w:ascii="Helvetica" w:hAnsi="Helvetica"/>
        </w:rPr>
        <w:t xml:space="preserve">“The Catholic Church Records of South Russia,” </w:t>
      </w:r>
      <w:r w:rsidR="00474678">
        <w:rPr>
          <w:rFonts w:ascii="Helvetica" w:hAnsi="Helvetica"/>
          <w:i/>
        </w:rPr>
        <w:t xml:space="preserve">Black Sea German Research, </w:t>
      </w:r>
      <w:hyperlink r:id="rId9" w:history="1">
        <w:r w:rsidR="00474678" w:rsidRPr="00C17282">
          <w:rPr>
            <w:rStyle w:val="Hyperlink"/>
            <w:rFonts w:ascii="Helvetica" w:hAnsi="Helvetica" w:cs="Arial"/>
          </w:rPr>
          <w:t>www.blackseagr.org</w:t>
        </w:r>
      </w:hyperlink>
      <w:r w:rsidR="00474678">
        <w:rPr>
          <w:rFonts w:ascii="Helvetica" w:hAnsi="Helvetica"/>
        </w:rPr>
        <w:t xml:space="preserve">. </w:t>
      </w:r>
    </w:p>
    <w:p w14:paraId="3F45437C" w14:textId="77777777" w:rsidR="00E21ECA" w:rsidRPr="00C50C91" w:rsidRDefault="00E21ECA" w:rsidP="00E21ECA">
      <w:pPr>
        <w:pStyle w:val="FootnoteText"/>
        <w:rPr>
          <w:rFonts w:ascii="Helvetica" w:hAnsi="Helvetica"/>
        </w:rPr>
      </w:pPr>
    </w:p>
  </w:footnote>
  <w:footnote w:id="19">
    <w:p w14:paraId="0410E95E" w14:textId="0B182A7F" w:rsidR="00407439" w:rsidRPr="00C50C91" w:rsidRDefault="000F3736" w:rsidP="00DA47FA">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640424" w:rsidRPr="00C50C91">
        <w:rPr>
          <w:rFonts w:ascii="Helvetica" w:hAnsi="Helvetica"/>
        </w:rPr>
        <w:t xml:space="preserve">Adam Giesinger, </w:t>
      </w:r>
      <w:r w:rsidR="00640424" w:rsidRPr="00C50C91">
        <w:rPr>
          <w:rFonts w:ascii="Helvetica" w:hAnsi="Helvetica"/>
          <w:i/>
        </w:rPr>
        <w:t>From Catherine to Khrushchev</w:t>
      </w:r>
      <w:r w:rsidR="00640424" w:rsidRPr="00C50C91">
        <w:rPr>
          <w:rFonts w:ascii="Helvetica" w:hAnsi="Helvetica"/>
        </w:rPr>
        <w:t xml:space="preserve"> (Marian Press: Battlefo</w:t>
      </w:r>
      <w:r w:rsidR="00DA47FA">
        <w:rPr>
          <w:rFonts w:ascii="Helvetica" w:hAnsi="Helvetica"/>
        </w:rPr>
        <w:t>rd, Saskatc</w:t>
      </w:r>
      <w:r w:rsidR="005653C0">
        <w:rPr>
          <w:rFonts w:ascii="Helvetica" w:hAnsi="Helvetica"/>
        </w:rPr>
        <w:t>hewan, Canada</w:t>
      </w:r>
      <w:r w:rsidR="00140E29">
        <w:rPr>
          <w:rFonts w:ascii="Helvetica" w:hAnsi="Helvetica"/>
        </w:rPr>
        <w:t>,</w:t>
      </w:r>
      <w:r w:rsidR="005653C0">
        <w:rPr>
          <w:rFonts w:ascii="Helvetica" w:hAnsi="Helvetica"/>
        </w:rPr>
        <w:t xml:space="preserve"> 1974); Arthur Kramer</w:t>
      </w:r>
      <w:r w:rsidR="00407439" w:rsidRPr="00C50C91">
        <w:rPr>
          <w:rFonts w:ascii="Helvetica" w:hAnsi="Helvetica"/>
        </w:rPr>
        <w:t xml:space="preserve">, “Migration of Germans to Russia,” </w:t>
      </w:r>
      <w:r w:rsidR="00407439" w:rsidRPr="00C50C91">
        <w:rPr>
          <w:rFonts w:ascii="Helvetica" w:hAnsi="Helvetica"/>
          <w:i/>
        </w:rPr>
        <w:t xml:space="preserve">American Historical Society of Germans From Russia </w:t>
      </w:r>
      <w:r w:rsidR="00407439" w:rsidRPr="00C50C91">
        <w:rPr>
          <w:rFonts w:ascii="Helvetica" w:hAnsi="Helvetica"/>
        </w:rPr>
        <w:t>(January 1985).</w:t>
      </w:r>
    </w:p>
    <w:p w14:paraId="5CF443D1" w14:textId="77777777" w:rsidR="000F3736" w:rsidRPr="00C50C91" w:rsidRDefault="000F3736">
      <w:pPr>
        <w:pStyle w:val="FootnoteText"/>
        <w:rPr>
          <w:rFonts w:ascii="Helvetica" w:hAnsi="Helvetica"/>
        </w:rPr>
      </w:pPr>
    </w:p>
  </w:footnote>
  <w:footnote w:id="20">
    <w:p w14:paraId="5FEAD078" w14:textId="0E3A43C8" w:rsidR="00BD2D8B" w:rsidRPr="00C50C91" w:rsidRDefault="00621E8D" w:rsidP="005653C0">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C264B3" w:rsidRPr="00C50C91">
        <w:rPr>
          <w:rFonts w:ascii="Helvetica" w:hAnsi="Helvetica"/>
        </w:rPr>
        <w:t xml:space="preserve">Gayla </w:t>
      </w:r>
      <w:proofErr w:type="spellStart"/>
      <w:r w:rsidR="00C264B3" w:rsidRPr="00C50C91">
        <w:rPr>
          <w:rFonts w:ascii="Helvetica" w:hAnsi="Helvetica"/>
        </w:rPr>
        <w:t>Aspenleiter</w:t>
      </w:r>
      <w:proofErr w:type="spellEnd"/>
      <w:r w:rsidR="00C264B3" w:rsidRPr="00C50C91">
        <w:rPr>
          <w:rFonts w:ascii="Helvetica" w:hAnsi="Helvetica"/>
        </w:rPr>
        <w:t xml:space="preserve">, “Researching in South America,” </w:t>
      </w:r>
      <w:r w:rsidR="00C264B3" w:rsidRPr="00C50C91">
        <w:rPr>
          <w:rFonts w:ascii="Helvetica" w:hAnsi="Helvetica"/>
          <w:i/>
        </w:rPr>
        <w:t>Black Sea German Research</w:t>
      </w:r>
      <w:r w:rsidR="00231A20" w:rsidRPr="00C50C91">
        <w:rPr>
          <w:rFonts w:ascii="Helvetica" w:hAnsi="Helvetica"/>
        </w:rPr>
        <w:t xml:space="preserve">, </w:t>
      </w:r>
      <w:hyperlink r:id="rId10" w:history="1">
        <w:r w:rsidR="00231A20" w:rsidRPr="00C50C91">
          <w:rPr>
            <w:rStyle w:val="Hyperlink"/>
            <w:rFonts w:ascii="Helvetica" w:hAnsi="Helvetica" w:cs="Arial"/>
          </w:rPr>
          <w:t>www.blackseagr.org</w:t>
        </w:r>
      </w:hyperlink>
      <w:r w:rsidR="005653C0">
        <w:rPr>
          <w:rFonts w:ascii="Helvetica" w:hAnsi="Helvetica"/>
        </w:rPr>
        <w:t xml:space="preserve">; </w:t>
      </w:r>
      <w:r w:rsidR="00CA0F01" w:rsidRPr="00C50C91">
        <w:rPr>
          <w:rFonts w:ascii="Helvetica" w:hAnsi="Helvetica"/>
        </w:rPr>
        <w:t xml:space="preserve">Michael M. Miller, </w:t>
      </w:r>
      <w:r w:rsidR="00CA0F01" w:rsidRPr="00C50C91">
        <w:rPr>
          <w:rFonts w:ascii="Helvetica" w:hAnsi="Helvetica"/>
          <w:i/>
        </w:rPr>
        <w:t xml:space="preserve">Researching the Germans from Russia </w:t>
      </w:r>
      <w:r w:rsidR="00CA0F01" w:rsidRPr="00C50C91">
        <w:rPr>
          <w:rFonts w:ascii="Helvetica" w:hAnsi="Helvetica"/>
        </w:rPr>
        <w:t>(Institute for Regional Studies, North Dakota State University: Fargo, ND</w:t>
      </w:r>
      <w:r w:rsidR="00140E29">
        <w:rPr>
          <w:rFonts w:ascii="Helvetica" w:hAnsi="Helvetica"/>
        </w:rPr>
        <w:t>,</w:t>
      </w:r>
      <w:r w:rsidR="00CA0F01" w:rsidRPr="00C50C91">
        <w:rPr>
          <w:rFonts w:ascii="Helvetica" w:hAnsi="Helvetica"/>
        </w:rPr>
        <w:t xml:space="preserve"> 1987), </w:t>
      </w:r>
      <w:proofErr w:type="spellStart"/>
      <w:r w:rsidR="009931CB" w:rsidRPr="00C50C91">
        <w:rPr>
          <w:rFonts w:ascii="Helvetica" w:hAnsi="Helvetica"/>
        </w:rPr>
        <w:t>xvii.xix</w:t>
      </w:r>
      <w:proofErr w:type="spellEnd"/>
      <w:r w:rsidR="009931CB" w:rsidRPr="00C50C91">
        <w:rPr>
          <w:rFonts w:ascii="Helvetica" w:hAnsi="Helvetica"/>
        </w:rPr>
        <w:t xml:space="preserve">. </w:t>
      </w:r>
    </w:p>
    <w:p w14:paraId="593D319D" w14:textId="77777777" w:rsidR="009D650C" w:rsidRPr="00C50C91" w:rsidRDefault="009D650C" w:rsidP="009931CB">
      <w:pPr>
        <w:pStyle w:val="FootnoteText"/>
        <w:ind w:firstLine="360"/>
        <w:rPr>
          <w:rFonts w:ascii="Helvetica" w:hAnsi="Helvetica"/>
        </w:rPr>
      </w:pPr>
    </w:p>
  </w:footnote>
  <w:footnote w:id="21">
    <w:p w14:paraId="52EA8F52" w14:textId="79A0D46B" w:rsidR="005111EA" w:rsidRPr="00C50C91" w:rsidRDefault="00740166" w:rsidP="005653C0">
      <w:pPr>
        <w:pStyle w:val="FootnoteText"/>
        <w:ind w:firstLine="360"/>
        <w:rPr>
          <w:rFonts w:ascii="Helvetica" w:hAnsi="Helvetica"/>
        </w:rPr>
      </w:pPr>
      <w:r w:rsidRPr="00C50C91">
        <w:rPr>
          <w:rStyle w:val="FootnoteReference"/>
          <w:rFonts w:ascii="Helvetica" w:hAnsi="Helvetica"/>
        </w:rPr>
        <w:footnoteRef/>
      </w:r>
      <w:r w:rsidRPr="00C50C91">
        <w:rPr>
          <w:rFonts w:ascii="Helvetica" w:hAnsi="Helvetica"/>
        </w:rPr>
        <w:t xml:space="preserve"> </w:t>
      </w:r>
      <w:r w:rsidR="009D650C" w:rsidRPr="00C50C91">
        <w:rPr>
          <w:rFonts w:ascii="Helvetica" w:hAnsi="Helvetica"/>
        </w:rPr>
        <w:t xml:space="preserve">Adam Giesinger, </w:t>
      </w:r>
      <w:r w:rsidR="009D650C" w:rsidRPr="00C50C91">
        <w:rPr>
          <w:rFonts w:ascii="Helvetica" w:hAnsi="Helvetica"/>
          <w:i/>
        </w:rPr>
        <w:t>From Catherine to Khrushchev</w:t>
      </w:r>
      <w:r w:rsidR="009D650C" w:rsidRPr="00C50C91">
        <w:rPr>
          <w:rFonts w:ascii="Helvetica" w:hAnsi="Helvetica"/>
        </w:rPr>
        <w:t xml:space="preserve"> (Marian Press: Battlefo</w:t>
      </w:r>
      <w:r w:rsidR="005653C0">
        <w:rPr>
          <w:rFonts w:ascii="Helvetica" w:hAnsi="Helvetica"/>
        </w:rPr>
        <w:t>rd, Saskatchewan, Canada</w:t>
      </w:r>
      <w:r w:rsidR="00140E29">
        <w:rPr>
          <w:rFonts w:ascii="Helvetica" w:hAnsi="Helvetica"/>
        </w:rPr>
        <w:t>,</w:t>
      </w:r>
      <w:r w:rsidR="005653C0">
        <w:rPr>
          <w:rFonts w:ascii="Helvetica" w:hAnsi="Helvetica"/>
        </w:rPr>
        <w:t xml:space="preserve"> 1974); Arthur Kramer,</w:t>
      </w:r>
      <w:r w:rsidR="005111EA" w:rsidRPr="00C50C91">
        <w:rPr>
          <w:rFonts w:ascii="Helvetica" w:hAnsi="Helvetica"/>
        </w:rPr>
        <w:t xml:space="preserve"> “</w:t>
      </w:r>
      <w:r w:rsidR="00085314" w:rsidRPr="00C50C91">
        <w:rPr>
          <w:rFonts w:ascii="Helvetica" w:hAnsi="Helvetica"/>
        </w:rPr>
        <w:t>Now They Left Russia</w:t>
      </w:r>
      <w:r w:rsidR="005111EA" w:rsidRPr="00C50C91">
        <w:rPr>
          <w:rFonts w:ascii="Helvetica" w:hAnsi="Helvetica"/>
        </w:rPr>
        <w:t xml:space="preserve">,” </w:t>
      </w:r>
      <w:r w:rsidR="005111EA" w:rsidRPr="00C50C91">
        <w:rPr>
          <w:rFonts w:ascii="Helvetica" w:hAnsi="Helvetica"/>
          <w:i/>
        </w:rPr>
        <w:t xml:space="preserve">American Historical Society of Germans From Russia </w:t>
      </w:r>
      <w:r w:rsidR="005111EA" w:rsidRPr="00C50C91">
        <w:rPr>
          <w:rFonts w:ascii="Helvetica" w:hAnsi="Helvetica"/>
        </w:rPr>
        <w:t>(January 1985).</w:t>
      </w:r>
    </w:p>
    <w:p w14:paraId="0E1DCB61" w14:textId="5F06D20D" w:rsidR="00740166" w:rsidRPr="00C50C91" w:rsidRDefault="00740166" w:rsidP="00740166">
      <w:pPr>
        <w:pStyle w:val="FootnoteText"/>
        <w:rPr>
          <w:rFonts w:ascii="Helvetica" w:hAnsi="Helvetica"/>
        </w:rPr>
      </w:pPr>
    </w:p>
    <w:p w14:paraId="2810018F" w14:textId="77777777" w:rsidR="00740166" w:rsidRPr="00C50C91" w:rsidRDefault="00740166" w:rsidP="00740166">
      <w:pPr>
        <w:pStyle w:val="FootnoteText"/>
        <w:rPr>
          <w:rFonts w:ascii="Helvetica" w:hAnsi="Helveti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3C4F" w14:textId="77777777" w:rsidR="00664D7D" w:rsidRDefault="0075725F">
    <w:pPr>
      <w:pStyle w:val="Header"/>
    </w:pPr>
    <w:r w:rsidRPr="0075725F">
      <w:rPr>
        <w:noProof/>
      </w:rPr>
      <w:drawing>
        <wp:inline distT="0" distB="0" distL="0" distR="0" wp14:anchorId="2C1514D8" wp14:editId="31DBF56A">
          <wp:extent cx="1702622" cy="44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02622" cy="442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98DC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D8EA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1ED7A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AE631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CD01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B6B6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0A51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C8B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0E3B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1AF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5BD1"/>
    <w:multiLevelType w:val="hybridMultilevel"/>
    <w:tmpl w:val="4C8A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DD2E0F"/>
    <w:multiLevelType w:val="hybridMultilevel"/>
    <w:tmpl w:val="693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B64B9"/>
    <w:multiLevelType w:val="hybridMultilevel"/>
    <w:tmpl w:val="7896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467DC"/>
    <w:multiLevelType w:val="hybridMultilevel"/>
    <w:tmpl w:val="56E8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E355C"/>
    <w:multiLevelType w:val="hybridMultilevel"/>
    <w:tmpl w:val="B0AAF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707399"/>
    <w:multiLevelType w:val="multilevel"/>
    <w:tmpl w:val="167CE1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6" w15:restartNumberingAfterBreak="0">
    <w:nsid w:val="2F836980"/>
    <w:multiLevelType w:val="hybridMultilevel"/>
    <w:tmpl w:val="639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F5D4D"/>
    <w:multiLevelType w:val="hybridMultilevel"/>
    <w:tmpl w:val="D34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08FA"/>
    <w:multiLevelType w:val="hybridMultilevel"/>
    <w:tmpl w:val="04268B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63F57BF"/>
    <w:multiLevelType w:val="hybridMultilevel"/>
    <w:tmpl w:val="EE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254DEC"/>
    <w:multiLevelType w:val="multilevel"/>
    <w:tmpl w:val="167CE1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675157D4"/>
    <w:multiLevelType w:val="multilevel"/>
    <w:tmpl w:val="167CE1B0"/>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2" w15:restartNumberingAfterBreak="0">
    <w:nsid w:val="754651D0"/>
    <w:multiLevelType w:val="multilevel"/>
    <w:tmpl w:val="1BD07F72"/>
    <w:lvl w:ilvl="0">
      <w:start w:val="1"/>
      <w:numFmt w:val="decimal"/>
      <w:lvlText w:val="%1."/>
      <w:lvlJc w:val="left"/>
      <w:rPr>
        <w:rFonts w:cs="Times New Roman" w:hint="default"/>
      </w:rPr>
    </w:lvl>
    <w:lvl w:ilvl="1">
      <w:start w:val="1"/>
      <w:numFmt w:val="decimal"/>
      <w:lvlText w:val="%2."/>
      <w:lvlJc w:val="left"/>
      <w:rPr>
        <w:rFonts w:cs="Times New Roman" w:hint="default"/>
      </w:rPr>
    </w:lvl>
    <w:lvl w:ilvl="2">
      <w:start w:val="1"/>
      <w:numFmt w:val="decimal"/>
      <w:lvlText w:val="%3."/>
      <w:lvlJc w:val="left"/>
      <w:rPr>
        <w:rFonts w:cs="Times New Roman" w:hint="default"/>
      </w:rPr>
    </w:lvl>
    <w:lvl w:ilvl="3">
      <w:start w:val="1"/>
      <w:numFmt w:val="decimal"/>
      <w:lvlText w:val="%4."/>
      <w:lvlJc w:val="left"/>
      <w:rPr>
        <w:rFonts w:cs="Times New Roman" w:hint="default"/>
      </w:rPr>
    </w:lvl>
    <w:lvl w:ilvl="4">
      <w:start w:val="1"/>
      <w:numFmt w:val="decimal"/>
      <w:lvlText w:val="%5."/>
      <w:lvlJc w:val="left"/>
      <w:rPr>
        <w:rFonts w:cs="Times New Roman" w:hint="default"/>
      </w:rPr>
    </w:lvl>
    <w:lvl w:ilvl="5">
      <w:start w:val="1"/>
      <w:numFmt w:val="decimal"/>
      <w:lvlText w:val="%6."/>
      <w:lvlJc w:val="left"/>
      <w:rPr>
        <w:rFonts w:cs="Times New Roman" w:hint="default"/>
      </w:rPr>
    </w:lvl>
    <w:lvl w:ilvl="6">
      <w:start w:val="1"/>
      <w:numFmt w:val="decimal"/>
      <w:lvlText w:val="%7."/>
      <w:lvlJc w:val="left"/>
      <w:rPr>
        <w:rFonts w:cs="Times New Roman" w:hint="default"/>
      </w:rPr>
    </w:lvl>
    <w:lvl w:ilvl="7">
      <w:start w:val="1"/>
      <w:numFmt w:val="decimal"/>
      <w:lvlText w:val="%8."/>
      <w:lvlJc w:val="left"/>
      <w:rPr>
        <w:rFonts w:cs="Times New Roman" w:hint="default"/>
      </w:rPr>
    </w:lvl>
    <w:lvl w:ilvl="8">
      <w:start w:val="1"/>
      <w:numFmt w:val="decimal"/>
      <w:lvlText w:val="%9."/>
      <w:lvlJc w:val="left"/>
      <w:rPr>
        <w:rFonts w:cs="Times New Roman" w:hint="default"/>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20"/>
  </w:num>
  <w:num w:numId="24">
    <w:abstractNumId w:val="18"/>
  </w:num>
  <w:num w:numId="25">
    <w:abstractNumId w:val="22"/>
  </w:num>
  <w:num w:numId="26">
    <w:abstractNumId w:val="21"/>
  </w:num>
  <w:num w:numId="27">
    <w:abstractNumId w:val="15"/>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4"/>
  </w:num>
  <w:num w:numId="37">
    <w:abstractNumId w:val="19"/>
  </w:num>
  <w:num w:numId="38">
    <w:abstractNumId w:val="13"/>
  </w:num>
  <w:num w:numId="39">
    <w:abstractNumId w:val="12"/>
  </w:num>
  <w:num w:numId="40">
    <w:abstractNumId w:val="10"/>
  </w:num>
  <w:num w:numId="41">
    <w:abstractNumId w:val="11"/>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63"/>
    <w:rsid w:val="00001074"/>
    <w:rsid w:val="0000249E"/>
    <w:rsid w:val="0000283B"/>
    <w:rsid w:val="000103C1"/>
    <w:rsid w:val="000129EF"/>
    <w:rsid w:val="00016449"/>
    <w:rsid w:val="000320DF"/>
    <w:rsid w:val="000332A6"/>
    <w:rsid w:val="0003589B"/>
    <w:rsid w:val="000410D9"/>
    <w:rsid w:val="00042366"/>
    <w:rsid w:val="00050291"/>
    <w:rsid w:val="0005079F"/>
    <w:rsid w:val="0005289B"/>
    <w:rsid w:val="00052DE1"/>
    <w:rsid w:val="00063455"/>
    <w:rsid w:val="00064B5C"/>
    <w:rsid w:val="000823B6"/>
    <w:rsid w:val="00083392"/>
    <w:rsid w:val="00084671"/>
    <w:rsid w:val="00085314"/>
    <w:rsid w:val="000869E5"/>
    <w:rsid w:val="0008716A"/>
    <w:rsid w:val="000910D5"/>
    <w:rsid w:val="00096722"/>
    <w:rsid w:val="000A70EC"/>
    <w:rsid w:val="000B6B2E"/>
    <w:rsid w:val="000C0B52"/>
    <w:rsid w:val="000C4C3D"/>
    <w:rsid w:val="000C6ABC"/>
    <w:rsid w:val="000D3CF4"/>
    <w:rsid w:val="000D7135"/>
    <w:rsid w:val="000D729D"/>
    <w:rsid w:val="000D79E2"/>
    <w:rsid w:val="000F3736"/>
    <w:rsid w:val="000F38E3"/>
    <w:rsid w:val="00102523"/>
    <w:rsid w:val="001033F8"/>
    <w:rsid w:val="00103547"/>
    <w:rsid w:val="001161BB"/>
    <w:rsid w:val="001222CC"/>
    <w:rsid w:val="0012604A"/>
    <w:rsid w:val="00127DC4"/>
    <w:rsid w:val="00132657"/>
    <w:rsid w:val="00140E29"/>
    <w:rsid w:val="00152B21"/>
    <w:rsid w:val="001536B1"/>
    <w:rsid w:val="00154B5D"/>
    <w:rsid w:val="00157B5B"/>
    <w:rsid w:val="0016597D"/>
    <w:rsid w:val="00166959"/>
    <w:rsid w:val="00170551"/>
    <w:rsid w:val="00170DE5"/>
    <w:rsid w:val="001713C3"/>
    <w:rsid w:val="00176368"/>
    <w:rsid w:val="00177CA2"/>
    <w:rsid w:val="00181569"/>
    <w:rsid w:val="00181A8B"/>
    <w:rsid w:val="00181DAA"/>
    <w:rsid w:val="00182F71"/>
    <w:rsid w:val="001905B7"/>
    <w:rsid w:val="00191144"/>
    <w:rsid w:val="0019317F"/>
    <w:rsid w:val="00194D8D"/>
    <w:rsid w:val="001A347A"/>
    <w:rsid w:val="001A389A"/>
    <w:rsid w:val="001A3A13"/>
    <w:rsid w:val="001A5A36"/>
    <w:rsid w:val="001A6EE3"/>
    <w:rsid w:val="001B57E8"/>
    <w:rsid w:val="001C1EE3"/>
    <w:rsid w:val="001C5209"/>
    <w:rsid w:val="001D3D81"/>
    <w:rsid w:val="001D3F01"/>
    <w:rsid w:val="001D4905"/>
    <w:rsid w:val="001D6476"/>
    <w:rsid w:val="001D7AEC"/>
    <w:rsid w:val="001E20B7"/>
    <w:rsid w:val="001E769E"/>
    <w:rsid w:val="001F22DE"/>
    <w:rsid w:val="001F3E52"/>
    <w:rsid w:val="002001F8"/>
    <w:rsid w:val="002016CB"/>
    <w:rsid w:val="00204627"/>
    <w:rsid w:val="0021088E"/>
    <w:rsid w:val="00210A8A"/>
    <w:rsid w:val="002252AB"/>
    <w:rsid w:val="00226B40"/>
    <w:rsid w:val="0022731F"/>
    <w:rsid w:val="00231A20"/>
    <w:rsid w:val="00233B7C"/>
    <w:rsid w:val="00235A37"/>
    <w:rsid w:val="00243D90"/>
    <w:rsid w:val="002463C3"/>
    <w:rsid w:val="002532B3"/>
    <w:rsid w:val="002549E5"/>
    <w:rsid w:val="00264E59"/>
    <w:rsid w:val="00265E44"/>
    <w:rsid w:val="00267A61"/>
    <w:rsid w:val="00267C86"/>
    <w:rsid w:val="002701C1"/>
    <w:rsid w:val="0027179B"/>
    <w:rsid w:val="0027200D"/>
    <w:rsid w:val="00274C8A"/>
    <w:rsid w:val="0027551F"/>
    <w:rsid w:val="00291560"/>
    <w:rsid w:val="002A161E"/>
    <w:rsid w:val="002A1C7D"/>
    <w:rsid w:val="002A6A56"/>
    <w:rsid w:val="002B0DB4"/>
    <w:rsid w:val="002B1D95"/>
    <w:rsid w:val="002B423F"/>
    <w:rsid w:val="002B43E1"/>
    <w:rsid w:val="002B6DD6"/>
    <w:rsid w:val="002C0CE0"/>
    <w:rsid w:val="002C1B97"/>
    <w:rsid w:val="002C481F"/>
    <w:rsid w:val="002D1249"/>
    <w:rsid w:val="002D3CA5"/>
    <w:rsid w:val="002D5C76"/>
    <w:rsid w:val="002F63F1"/>
    <w:rsid w:val="002F6481"/>
    <w:rsid w:val="00303788"/>
    <w:rsid w:val="00303DD9"/>
    <w:rsid w:val="00307290"/>
    <w:rsid w:val="00314202"/>
    <w:rsid w:val="003234E3"/>
    <w:rsid w:val="00326186"/>
    <w:rsid w:val="00333C4D"/>
    <w:rsid w:val="0033530A"/>
    <w:rsid w:val="00342476"/>
    <w:rsid w:val="003424E4"/>
    <w:rsid w:val="0034419D"/>
    <w:rsid w:val="003505E5"/>
    <w:rsid w:val="00354714"/>
    <w:rsid w:val="00355578"/>
    <w:rsid w:val="00356886"/>
    <w:rsid w:val="00357A93"/>
    <w:rsid w:val="00371B5B"/>
    <w:rsid w:val="00377C75"/>
    <w:rsid w:val="0038273E"/>
    <w:rsid w:val="00384EDC"/>
    <w:rsid w:val="003867BE"/>
    <w:rsid w:val="00387BE4"/>
    <w:rsid w:val="0039448B"/>
    <w:rsid w:val="003949B6"/>
    <w:rsid w:val="00395CA7"/>
    <w:rsid w:val="00397C42"/>
    <w:rsid w:val="00397E37"/>
    <w:rsid w:val="003A0634"/>
    <w:rsid w:val="003A12FA"/>
    <w:rsid w:val="003B2E46"/>
    <w:rsid w:val="003B2FC1"/>
    <w:rsid w:val="003B5763"/>
    <w:rsid w:val="003B5B88"/>
    <w:rsid w:val="003B64F4"/>
    <w:rsid w:val="003B6C5F"/>
    <w:rsid w:val="003C23FA"/>
    <w:rsid w:val="003C2F44"/>
    <w:rsid w:val="003C3FE7"/>
    <w:rsid w:val="003C7CB8"/>
    <w:rsid w:val="003D171E"/>
    <w:rsid w:val="003D7031"/>
    <w:rsid w:val="003E0443"/>
    <w:rsid w:val="003E0C8B"/>
    <w:rsid w:val="003E2B18"/>
    <w:rsid w:val="003F3DF1"/>
    <w:rsid w:val="003F5843"/>
    <w:rsid w:val="00403D62"/>
    <w:rsid w:val="00406059"/>
    <w:rsid w:val="00407439"/>
    <w:rsid w:val="004125C3"/>
    <w:rsid w:val="0042134C"/>
    <w:rsid w:val="004229A1"/>
    <w:rsid w:val="004412FE"/>
    <w:rsid w:val="00443E4D"/>
    <w:rsid w:val="004519B4"/>
    <w:rsid w:val="00452253"/>
    <w:rsid w:val="00453647"/>
    <w:rsid w:val="0046404F"/>
    <w:rsid w:val="00474678"/>
    <w:rsid w:val="004757D1"/>
    <w:rsid w:val="00475868"/>
    <w:rsid w:val="00481904"/>
    <w:rsid w:val="00483673"/>
    <w:rsid w:val="00483A46"/>
    <w:rsid w:val="004A300A"/>
    <w:rsid w:val="004A65D2"/>
    <w:rsid w:val="004C0238"/>
    <w:rsid w:val="004D2AB3"/>
    <w:rsid w:val="004D2F2E"/>
    <w:rsid w:val="004D7366"/>
    <w:rsid w:val="004E005F"/>
    <w:rsid w:val="004E641C"/>
    <w:rsid w:val="004E7067"/>
    <w:rsid w:val="004F4A6C"/>
    <w:rsid w:val="004F7E3D"/>
    <w:rsid w:val="00502387"/>
    <w:rsid w:val="005111EA"/>
    <w:rsid w:val="00511384"/>
    <w:rsid w:val="00512599"/>
    <w:rsid w:val="00512B87"/>
    <w:rsid w:val="00513FB3"/>
    <w:rsid w:val="00526645"/>
    <w:rsid w:val="00527D9D"/>
    <w:rsid w:val="0053139C"/>
    <w:rsid w:val="00542E4D"/>
    <w:rsid w:val="00545700"/>
    <w:rsid w:val="00551517"/>
    <w:rsid w:val="00552D6E"/>
    <w:rsid w:val="00553BF8"/>
    <w:rsid w:val="00554988"/>
    <w:rsid w:val="00555518"/>
    <w:rsid w:val="00563F8E"/>
    <w:rsid w:val="005650F6"/>
    <w:rsid w:val="005653C0"/>
    <w:rsid w:val="005654BF"/>
    <w:rsid w:val="005713E9"/>
    <w:rsid w:val="00573A68"/>
    <w:rsid w:val="00573B05"/>
    <w:rsid w:val="00575C01"/>
    <w:rsid w:val="00577D78"/>
    <w:rsid w:val="00592AF1"/>
    <w:rsid w:val="00592DCD"/>
    <w:rsid w:val="005A56DD"/>
    <w:rsid w:val="005B1DA6"/>
    <w:rsid w:val="005B275B"/>
    <w:rsid w:val="005B3264"/>
    <w:rsid w:val="005B5B26"/>
    <w:rsid w:val="005B6192"/>
    <w:rsid w:val="005C1027"/>
    <w:rsid w:val="005C4779"/>
    <w:rsid w:val="005C4AC9"/>
    <w:rsid w:val="005D4CF4"/>
    <w:rsid w:val="005E2DB2"/>
    <w:rsid w:val="005E613C"/>
    <w:rsid w:val="005F3B24"/>
    <w:rsid w:val="00600C9E"/>
    <w:rsid w:val="0060775C"/>
    <w:rsid w:val="00611376"/>
    <w:rsid w:val="0062138C"/>
    <w:rsid w:val="00621E8D"/>
    <w:rsid w:val="00635107"/>
    <w:rsid w:val="006356E9"/>
    <w:rsid w:val="006371E3"/>
    <w:rsid w:val="00640271"/>
    <w:rsid w:val="00640424"/>
    <w:rsid w:val="006475A4"/>
    <w:rsid w:val="00651BDF"/>
    <w:rsid w:val="00653358"/>
    <w:rsid w:val="006611E2"/>
    <w:rsid w:val="00664D7D"/>
    <w:rsid w:val="006719B5"/>
    <w:rsid w:val="0067796E"/>
    <w:rsid w:val="00680FF3"/>
    <w:rsid w:val="00683916"/>
    <w:rsid w:val="00684BAE"/>
    <w:rsid w:val="00685C2E"/>
    <w:rsid w:val="00687BC7"/>
    <w:rsid w:val="0069481F"/>
    <w:rsid w:val="0069677F"/>
    <w:rsid w:val="00697522"/>
    <w:rsid w:val="00697776"/>
    <w:rsid w:val="00697DB0"/>
    <w:rsid w:val="006A06FE"/>
    <w:rsid w:val="006A5069"/>
    <w:rsid w:val="006A5C75"/>
    <w:rsid w:val="006B371A"/>
    <w:rsid w:val="006B3E5E"/>
    <w:rsid w:val="006B6119"/>
    <w:rsid w:val="006C1A6F"/>
    <w:rsid w:val="006C1F64"/>
    <w:rsid w:val="006C3F0A"/>
    <w:rsid w:val="006C4E4F"/>
    <w:rsid w:val="006D0C8B"/>
    <w:rsid w:val="006D5A02"/>
    <w:rsid w:val="006D60B4"/>
    <w:rsid w:val="006E2BBB"/>
    <w:rsid w:val="006E526F"/>
    <w:rsid w:val="006E7769"/>
    <w:rsid w:val="006F19EB"/>
    <w:rsid w:val="006F3554"/>
    <w:rsid w:val="00700E4B"/>
    <w:rsid w:val="0070179E"/>
    <w:rsid w:val="00702612"/>
    <w:rsid w:val="0070471F"/>
    <w:rsid w:val="00706724"/>
    <w:rsid w:val="0071242D"/>
    <w:rsid w:val="00715D0A"/>
    <w:rsid w:val="00722997"/>
    <w:rsid w:val="007234EE"/>
    <w:rsid w:val="007300F8"/>
    <w:rsid w:val="00731488"/>
    <w:rsid w:val="0073669D"/>
    <w:rsid w:val="00740166"/>
    <w:rsid w:val="00746324"/>
    <w:rsid w:val="00747D85"/>
    <w:rsid w:val="0075725F"/>
    <w:rsid w:val="0076793B"/>
    <w:rsid w:val="00771FF1"/>
    <w:rsid w:val="00783939"/>
    <w:rsid w:val="007849CE"/>
    <w:rsid w:val="0078652C"/>
    <w:rsid w:val="00787755"/>
    <w:rsid w:val="007962FA"/>
    <w:rsid w:val="007A181A"/>
    <w:rsid w:val="007A463D"/>
    <w:rsid w:val="007A7574"/>
    <w:rsid w:val="007B32C7"/>
    <w:rsid w:val="007B457D"/>
    <w:rsid w:val="007B50D6"/>
    <w:rsid w:val="007C452F"/>
    <w:rsid w:val="007D1ACD"/>
    <w:rsid w:val="007D2640"/>
    <w:rsid w:val="007D270B"/>
    <w:rsid w:val="007D2E45"/>
    <w:rsid w:val="007D687D"/>
    <w:rsid w:val="007E4E5F"/>
    <w:rsid w:val="007E647E"/>
    <w:rsid w:val="007E6BB1"/>
    <w:rsid w:val="007E7F51"/>
    <w:rsid w:val="007F3265"/>
    <w:rsid w:val="00801592"/>
    <w:rsid w:val="0080278E"/>
    <w:rsid w:val="008102C6"/>
    <w:rsid w:val="0081450C"/>
    <w:rsid w:val="00820FEC"/>
    <w:rsid w:val="00822CC3"/>
    <w:rsid w:val="00825A5B"/>
    <w:rsid w:val="00825D0C"/>
    <w:rsid w:val="008270E7"/>
    <w:rsid w:val="00834416"/>
    <w:rsid w:val="00835248"/>
    <w:rsid w:val="00840B04"/>
    <w:rsid w:val="00843A68"/>
    <w:rsid w:val="0084604B"/>
    <w:rsid w:val="00847D2A"/>
    <w:rsid w:val="00853037"/>
    <w:rsid w:val="00857D6C"/>
    <w:rsid w:val="00866E40"/>
    <w:rsid w:val="00866FC5"/>
    <w:rsid w:val="00870B65"/>
    <w:rsid w:val="00873159"/>
    <w:rsid w:val="00876654"/>
    <w:rsid w:val="00880676"/>
    <w:rsid w:val="008863FD"/>
    <w:rsid w:val="008A0FAC"/>
    <w:rsid w:val="008A23ED"/>
    <w:rsid w:val="008A74E8"/>
    <w:rsid w:val="008B25F4"/>
    <w:rsid w:val="008B4E0C"/>
    <w:rsid w:val="008B6029"/>
    <w:rsid w:val="008B627C"/>
    <w:rsid w:val="008C39B1"/>
    <w:rsid w:val="008D00E7"/>
    <w:rsid w:val="008E0668"/>
    <w:rsid w:val="008E11A6"/>
    <w:rsid w:val="008E1E91"/>
    <w:rsid w:val="008E6C40"/>
    <w:rsid w:val="008F011C"/>
    <w:rsid w:val="008F07E6"/>
    <w:rsid w:val="008F4A3F"/>
    <w:rsid w:val="009036F9"/>
    <w:rsid w:val="0091014E"/>
    <w:rsid w:val="00912F64"/>
    <w:rsid w:val="00924455"/>
    <w:rsid w:val="00930679"/>
    <w:rsid w:val="00936401"/>
    <w:rsid w:val="00943BC2"/>
    <w:rsid w:val="00946330"/>
    <w:rsid w:val="009501CC"/>
    <w:rsid w:val="00952309"/>
    <w:rsid w:val="00952A28"/>
    <w:rsid w:val="00965667"/>
    <w:rsid w:val="009668D2"/>
    <w:rsid w:val="00971BD7"/>
    <w:rsid w:val="009756C2"/>
    <w:rsid w:val="00976E61"/>
    <w:rsid w:val="00990367"/>
    <w:rsid w:val="00990498"/>
    <w:rsid w:val="009931CB"/>
    <w:rsid w:val="00994963"/>
    <w:rsid w:val="009964BE"/>
    <w:rsid w:val="009A08BF"/>
    <w:rsid w:val="009A1763"/>
    <w:rsid w:val="009A564B"/>
    <w:rsid w:val="009C0718"/>
    <w:rsid w:val="009D0E27"/>
    <w:rsid w:val="009D1E45"/>
    <w:rsid w:val="009D650C"/>
    <w:rsid w:val="009D6CD6"/>
    <w:rsid w:val="009E12DA"/>
    <w:rsid w:val="009E3095"/>
    <w:rsid w:val="009E3FBB"/>
    <w:rsid w:val="009E4070"/>
    <w:rsid w:val="009E7977"/>
    <w:rsid w:val="009F215B"/>
    <w:rsid w:val="009F317F"/>
    <w:rsid w:val="009F421C"/>
    <w:rsid w:val="009F476A"/>
    <w:rsid w:val="009F5F23"/>
    <w:rsid w:val="00A00CD8"/>
    <w:rsid w:val="00A01D62"/>
    <w:rsid w:val="00A03B02"/>
    <w:rsid w:val="00A03E24"/>
    <w:rsid w:val="00A0601F"/>
    <w:rsid w:val="00A12A33"/>
    <w:rsid w:val="00A12CBC"/>
    <w:rsid w:val="00A14AFE"/>
    <w:rsid w:val="00A200F5"/>
    <w:rsid w:val="00A2315B"/>
    <w:rsid w:val="00A25966"/>
    <w:rsid w:val="00A27AE8"/>
    <w:rsid w:val="00A27F7F"/>
    <w:rsid w:val="00A32822"/>
    <w:rsid w:val="00A3366B"/>
    <w:rsid w:val="00A33FE3"/>
    <w:rsid w:val="00A353D5"/>
    <w:rsid w:val="00A35A47"/>
    <w:rsid w:val="00A37F9D"/>
    <w:rsid w:val="00A45DDC"/>
    <w:rsid w:val="00A471DF"/>
    <w:rsid w:val="00A47402"/>
    <w:rsid w:val="00A50105"/>
    <w:rsid w:val="00A574C6"/>
    <w:rsid w:val="00A62D3D"/>
    <w:rsid w:val="00A67362"/>
    <w:rsid w:val="00A7569D"/>
    <w:rsid w:val="00A86C53"/>
    <w:rsid w:val="00A903D9"/>
    <w:rsid w:val="00A9216F"/>
    <w:rsid w:val="00A95930"/>
    <w:rsid w:val="00AA25D5"/>
    <w:rsid w:val="00AA2F65"/>
    <w:rsid w:val="00AA650A"/>
    <w:rsid w:val="00AB42B2"/>
    <w:rsid w:val="00AB6178"/>
    <w:rsid w:val="00AB760E"/>
    <w:rsid w:val="00AC2A20"/>
    <w:rsid w:val="00AC2E69"/>
    <w:rsid w:val="00AD066F"/>
    <w:rsid w:val="00AD76B4"/>
    <w:rsid w:val="00AD788C"/>
    <w:rsid w:val="00AF0016"/>
    <w:rsid w:val="00B01FD0"/>
    <w:rsid w:val="00B03839"/>
    <w:rsid w:val="00B06831"/>
    <w:rsid w:val="00B13D62"/>
    <w:rsid w:val="00B17FBC"/>
    <w:rsid w:val="00B320C2"/>
    <w:rsid w:val="00B43BE1"/>
    <w:rsid w:val="00B458A8"/>
    <w:rsid w:val="00B4728E"/>
    <w:rsid w:val="00B51AB4"/>
    <w:rsid w:val="00B5399E"/>
    <w:rsid w:val="00B54D1B"/>
    <w:rsid w:val="00B55878"/>
    <w:rsid w:val="00B63C4A"/>
    <w:rsid w:val="00B66E86"/>
    <w:rsid w:val="00B7045A"/>
    <w:rsid w:val="00B76AEA"/>
    <w:rsid w:val="00B76EE2"/>
    <w:rsid w:val="00B85772"/>
    <w:rsid w:val="00B931DB"/>
    <w:rsid w:val="00B9487E"/>
    <w:rsid w:val="00B94EC5"/>
    <w:rsid w:val="00B953A1"/>
    <w:rsid w:val="00B95DB6"/>
    <w:rsid w:val="00BA4EB0"/>
    <w:rsid w:val="00BA5E8B"/>
    <w:rsid w:val="00BB07F6"/>
    <w:rsid w:val="00BB62C7"/>
    <w:rsid w:val="00BB72BC"/>
    <w:rsid w:val="00BC1760"/>
    <w:rsid w:val="00BC341D"/>
    <w:rsid w:val="00BC6CEA"/>
    <w:rsid w:val="00BD2D8B"/>
    <w:rsid w:val="00BD2E7E"/>
    <w:rsid w:val="00BD426E"/>
    <w:rsid w:val="00BE5E62"/>
    <w:rsid w:val="00BF495B"/>
    <w:rsid w:val="00BF587E"/>
    <w:rsid w:val="00C0074E"/>
    <w:rsid w:val="00C04F3D"/>
    <w:rsid w:val="00C11489"/>
    <w:rsid w:val="00C1407D"/>
    <w:rsid w:val="00C14E89"/>
    <w:rsid w:val="00C21F6A"/>
    <w:rsid w:val="00C253BA"/>
    <w:rsid w:val="00C25A79"/>
    <w:rsid w:val="00C264B3"/>
    <w:rsid w:val="00C305F5"/>
    <w:rsid w:val="00C32393"/>
    <w:rsid w:val="00C324F6"/>
    <w:rsid w:val="00C3792A"/>
    <w:rsid w:val="00C40E26"/>
    <w:rsid w:val="00C453CE"/>
    <w:rsid w:val="00C472E7"/>
    <w:rsid w:val="00C50C91"/>
    <w:rsid w:val="00C5101C"/>
    <w:rsid w:val="00C55841"/>
    <w:rsid w:val="00C55D73"/>
    <w:rsid w:val="00C72128"/>
    <w:rsid w:val="00C805B7"/>
    <w:rsid w:val="00C815F1"/>
    <w:rsid w:val="00C83AC6"/>
    <w:rsid w:val="00C85649"/>
    <w:rsid w:val="00C86DC2"/>
    <w:rsid w:val="00C95797"/>
    <w:rsid w:val="00CA0F01"/>
    <w:rsid w:val="00CA2597"/>
    <w:rsid w:val="00CA6539"/>
    <w:rsid w:val="00CA6986"/>
    <w:rsid w:val="00CA775D"/>
    <w:rsid w:val="00CB41F2"/>
    <w:rsid w:val="00CB53EA"/>
    <w:rsid w:val="00CB610B"/>
    <w:rsid w:val="00CC0D74"/>
    <w:rsid w:val="00CC4AD0"/>
    <w:rsid w:val="00CD1A63"/>
    <w:rsid w:val="00CD2C0D"/>
    <w:rsid w:val="00CD3EA6"/>
    <w:rsid w:val="00CD7C6D"/>
    <w:rsid w:val="00CE16AC"/>
    <w:rsid w:val="00CF0CD7"/>
    <w:rsid w:val="00CF1AE9"/>
    <w:rsid w:val="00CF3FEC"/>
    <w:rsid w:val="00CF698B"/>
    <w:rsid w:val="00D009C2"/>
    <w:rsid w:val="00D011D6"/>
    <w:rsid w:val="00D10151"/>
    <w:rsid w:val="00D12D0A"/>
    <w:rsid w:val="00D1385F"/>
    <w:rsid w:val="00D13DDE"/>
    <w:rsid w:val="00D20AF7"/>
    <w:rsid w:val="00D25EDC"/>
    <w:rsid w:val="00D266DB"/>
    <w:rsid w:val="00D26D2E"/>
    <w:rsid w:val="00D26ED9"/>
    <w:rsid w:val="00D312C1"/>
    <w:rsid w:val="00D325B1"/>
    <w:rsid w:val="00D3364A"/>
    <w:rsid w:val="00D37840"/>
    <w:rsid w:val="00D4087C"/>
    <w:rsid w:val="00D4612E"/>
    <w:rsid w:val="00D5467B"/>
    <w:rsid w:val="00D606F1"/>
    <w:rsid w:val="00D6439A"/>
    <w:rsid w:val="00D65344"/>
    <w:rsid w:val="00D672AD"/>
    <w:rsid w:val="00D727F9"/>
    <w:rsid w:val="00D72985"/>
    <w:rsid w:val="00D72F01"/>
    <w:rsid w:val="00D8017B"/>
    <w:rsid w:val="00D873FA"/>
    <w:rsid w:val="00D92C59"/>
    <w:rsid w:val="00D93DE2"/>
    <w:rsid w:val="00D96AAE"/>
    <w:rsid w:val="00D9738F"/>
    <w:rsid w:val="00D979AF"/>
    <w:rsid w:val="00D97DE7"/>
    <w:rsid w:val="00DA29D6"/>
    <w:rsid w:val="00DA3017"/>
    <w:rsid w:val="00DA36DA"/>
    <w:rsid w:val="00DA47FA"/>
    <w:rsid w:val="00DA65F0"/>
    <w:rsid w:val="00DB0390"/>
    <w:rsid w:val="00DB2467"/>
    <w:rsid w:val="00DB5747"/>
    <w:rsid w:val="00DC3DFA"/>
    <w:rsid w:val="00DC47B5"/>
    <w:rsid w:val="00DE3E82"/>
    <w:rsid w:val="00DE5132"/>
    <w:rsid w:val="00DE7122"/>
    <w:rsid w:val="00DF3989"/>
    <w:rsid w:val="00DF3A91"/>
    <w:rsid w:val="00DF5E6D"/>
    <w:rsid w:val="00DF628A"/>
    <w:rsid w:val="00DF634F"/>
    <w:rsid w:val="00DF6BB9"/>
    <w:rsid w:val="00E00854"/>
    <w:rsid w:val="00E06A08"/>
    <w:rsid w:val="00E15573"/>
    <w:rsid w:val="00E17EE2"/>
    <w:rsid w:val="00E21ECA"/>
    <w:rsid w:val="00E249A1"/>
    <w:rsid w:val="00E26530"/>
    <w:rsid w:val="00E27EEB"/>
    <w:rsid w:val="00E334F9"/>
    <w:rsid w:val="00E343C6"/>
    <w:rsid w:val="00E36D00"/>
    <w:rsid w:val="00E4406E"/>
    <w:rsid w:val="00E4770E"/>
    <w:rsid w:val="00E47F03"/>
    <w:rsid w:val="00E61178"/>
    <w:rsid w:val="00E62011"/>
    <w:rsid w:val="00E62EF2"/>
    <w:rsid w:val="00E65313"/>
    <w:rsid w:val="00E737F5"/>
    <w:rsid w:val="00E73A35"/>
    <w:rsid w:val="00E80B9D"/>
    <w:rsid w:val="00E929F8"/>
    <w:rsid w:val="00E961CC"/>
    <w:rsid w:val="00E9728F"/>
    <w:rsid w:val="00EA4D18"/>
    <w:rsid w:val="00EB2498"/>
    <w:rsid w:val="00EB25CD"/>
    <w:rsid w:val="00EB7B88"/>
    <w:rsid w:val="00EC06C7"/>
    <w:rsid w:val="00ED1A56"/>
    <w:rsid w:val="00EE10C1"/>
    <w:rsid w:val="00EE1ACC"/>
    <w:rsid w:val="00EE34F9"/>
    <w:rsid w:val="00EE701C"/>
    <w:rsid w:val="00EF6E64"/>
    <w:rsid w:val="00F03E0E"/>
    <w:rsid w:val="00F07E79"/>
    <w:rsid w:val="00F10C66"/>
    <w:rsid w:val="00F110E6"/>
    <w:rsid w:val="00F1269A"/>
    <w:rsid w:val="00F1755A"/>
    <w:rsid w:val="00F239F8"/>
    <w:rsid w:val="00F35E07"/>
    <w:rsid w:val="00F377C4"/>
    <w:rsid w:val="00F44A31"/>
    <w:rsid w:val="00F52807"/>
    <w:rsid w:val="00F558DC"/>
    <w:rsid w:val="00F55DA7"/>
    <w:rsid w:val="00F568E7"/>
    <w:rsid w:val="00F61405"/>
    <w:rsid w:val="00F62551"/>
    <w:rsid w:val="00F652C7"/>
    <w:rsid w:val="00F65668"/>
    <w:rsid w:val="00F675DB"/>
    <w:rsid w:val="00F746E1"/>
    <w:rsid w:val="00F74D5B"/>
    <w:rsid w:val="00F808FF"/>
    <w:rsid w:val="00F809FF"/>
    <w:rsid w:val="00F82374"/>
    <w:rsid w:val="00F83D13"/>
    <w:rsid w:val="00F84AF4"/>
    <w:rsid w:val="00F87941"/>
    <w:rsid w:val="00F92DFD"/>
    <w:rsid w:val="00F932CB"/>
    <w:rsid w:val="00F94ACF"/>
    <w:rsid w:val="00F95DD3"/>
    <w:rsid w:val="00F96BC2"/>
    <w:rsid w:val="00FA3E28"/>
    <w:rsid w:val="00FA6375"/>
    <w:rsid w:val="00FB0782"/>
    <w:rsid w:val="00FB343B"/>
    <w:rsid w:val="00FB5AD5"/>
    <w:rsid w:val="00FB6AEB"/>
    <w:rsid w:val="00FB6C44"/>
    <w:rsid w:val="00FC4B73"/>
    <w:rsid w:val="00FD6F55"/>
    <w:rsid w:val="00FE19BE"/>
    <w:rsid w:val="00FE3AF2"/>
    <w:rsid w:val="00FE50BB"/>
    <w:rsid w:val="00FF042C"/>
    <w:rsid w:val="00FF173C"/>
    <w:rsid w:val="00FF3E39"/>
    <w:rsid w:val="00FF4999"/>
    <w:rsid w:val="027E1ADD"/>
    <w:rsid w:val="02C7E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FFC37"/>
  <w15:docId w15:val="{44900A53-8F71-4FEB-A394-CEA20DB8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B6"/>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BodyText"/>
    <w:next w:val="Normal"/>
    <w:link w:val="Heading1Char"/>
    <w:uiPriority w:val="99"/>
    <w:qFormat/>
    <w:rsid w:val="00E26530"/>
    <w:pPr>
      <w:widowControl/>
      <w:tabs>
        <w:tab w:val="left" w:pos="-900"/>
        <w:tab w:val="left" w:pos="-720"/>
        <w:tab w:val="left" w:pos="360"/>
        <w:tab w:val="left" w:pos="720"/>
        <w:tab w:val="left" w:pos="1080"/>
        <w:tab w:val="left" w:pos="1440"/>
        <w:tab w:val="left" w:pos="1800"/>
      </w:tabs>
      <w:spacing w:before="240" w:after="80"/>
      <w:jc w:val="left"/>
      <w:outlineLvl w:val="0"/>
    </w:pPr>
    <w:rPr>
      <w:b/>
      <w:sz w:val="28"/>
      <w:szCs w:val="28"/>
    </w:rPr>
  </w:style>
  <w:style w:type="paragraph" w:styleId="Heading2">
    <w:name w:val="heading 2"/>
    <w:basedOn w:val="Normal"/>
    <w:next w:val="Normal"/>
    <w:link w:val="Heading2Char"/>
    <w:uiPriority w:val="99"/>
    <w:qFormat/>
    <w:rsid w:val="00C95797"/>
    <w:pPr>
      <w:tabs>
        <w:tab w:val="left" w:pos="360"/>
        <w:tab w:val="left" w:pos="720"/>
        <w:tab w:val="left" w:pos="1080"/>
        <w:tab w:val="left" w:pos="1440"/>
        <w:tab w:val="left" w:pos="1800"/>
      </w:tabs>
      <w:spacing w:before="160" w:after="40"/>
      <w:outlineLvl w:val="1"/>
    </w:pPr>
    <w:rPr>
      <w:b/>
      <w:sz w:val="24"/>
      <w:szCs w:val="24"/>
    </w:rPr>
  </w:style>
  <w:style w:type="paragraph" w:styleId="Heading3">
    <w:name w:val="heading 3"/>
    <w:basedOn w:val="BodyText"/>
    <w:next w:val="Normal"/>
    <w:link w:val="Heading3Char"/>
    <w:uiPriority w:val="99"/>
    <w:qFormat/>
    <w:rsid w:val="00F377C4"/>
    <w:pPr>
      <w:widowControl/>
      <w:tabs>
        <w:tab w:val="left" w:pos="-900"/>
        <w:tab w:val="left" w:pos="-720"/>
        <w:tab w:val="left" w:pos="360"/>
        <w:tab w:val="left" w:pos="720"/>
        <w:tab w:val="left" w:pos="1080"/>
        <w:tab w:val="left" w:pos="1440"/>
        <w:tab w:val="left" w:pos="1800"/>
      </w:tabs>
      <w:spacing w:after="40"/>
      <w:jc w:val="left"/>
      <w:outlineLvl w:val="2"/>
    </w:pPr>
    <w:rPr>
      <w:rFonts w:ascii="Times New Roman" w:hAnsi="Times New Roman" w:cs="Times New Roman"/>
      <w:b/>
      <w:i/>
    </w:rPr>
  </w:style>
  <w:style w:type="paragraph" w:styleId="Heading4">
    <w:name w:val="heading 4"/>
    <w:basedOn w:val="Normal"/>
    <w:next w:val="Normal"/>
    <w:link w:val="Heading4Char"/>
    <w:uiPriority w:val="99"/>
    <w:qFormat/>
    <w:rsid w:val="00B4728E"/>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530"/>
    <w:rPr>
      <w:rFonts w:ascii="Arial" w:hAnsi="Arial" w:cs="Arial"/>
      <w:b/>
      <w:sz w:val="28"/>
      <w:szCs w:val="28"/>
    </w:rPr>
  </w:style>
  <w:style w:type="character" w:customStyle="1" w:styleId="Heading2Char">
    <w:name w:val="Heading 2 Char"/>
    <w:basedOn w:val="DefaultParagraphFont"/>
    <w:link w:val="Heading2"/>
    <w:uiPriority w:val="99"/>
    <w:locked/>
    <w:rsid w:val="00C95797"/>
    <w:rPr>
      <w:rFonts w:ascii="Arial" w:hAnsi="Arial" w:cs="Arial"/>
      <w:b/>
      <w:sz w:val="24"/>
      <w:szCs w:val="24"/>
      <w:lang w:val="en-US" w:eastAsia="en-US" w:bidi="ar-SA"/>
    </w:rPr>
  </w:style>
  <w:style w:type="character" w:customStyle="1" w:styleId="Heading3Char">
    <w:name w:val="Heading 3 Char"/>
    <w:basedOn w:val="DefaultParagraphFont"/>
    <w:link w:val="Heading3"/>
    <w:uiPriority w:val="99"/>
    <w:locked/>
    <w:rsid w:val="00F377C4"/>
    <w:rPr>
      <w:rFonts w:ascii="Times New Roman" w:hAnsi="Times New Roman" w:cs="Times New Roman"/>
      <w:b/>
      <w:i/>
      <w:sz w:val="24"/>
      <w:szCs w:val="24"/>
    </w:rPr>
  </w:style>
  <w:style w:type="character" w:customStyle="1" w:styleId="Heading4Char">
    <w:name w:val="Heading 4 Char"/>
    <w:basedOn w:val="DefaultParagraphFont"/>
    <w:link w:val="Heading4"/>
    <w:uiPriority w:val="99"/>
    <w:locked/>
    <w:rsid w:val="00B4728E"/>
    <w:rPr>
      <w:rFonts w:ascii="Cambria" w:hAnsi="Cambria" w:cs="Times New Roman"/>
      <w:b/>
      <w:bCs/>
      <w:i/>
      <w:iCs/>
      <w:color w:val="4F81BD"/>
      <w:sz w:val="20"/>
      <w:szCs w:val="20"/>
    </w:rPr>
  </w:style>
  <w:style w:type="paragraph" w:customStyle="1" w:styleId="Numberlist2">
    <w:name w:val="Number list2"/>
    <w:uiPriority w:val="99"/>
    <w:rsid w:val="003949B6"/>
    <w:pPr>
      <w:widowControl w:val="0"/>
      <w:autoSpaceDE w:val="0"/>
      <w:autoSpaceDN w:val="0"/>
      <w:adjustRightInd w:val="0"/>
      <w:spacing w:after="39" w:line="240" w:lineRule="auto"/>
      <w:jc w:val="both"/>
    </w:pPr>
    <w:rPr>
      <w:rFonts w:ascii="Arial" w:hAnsi="Arial" w:cs="Arial"/>
      <w:sz w:val="24"/>
      <w:szCs w:val="24"/>
    </w:rPr>
  </w:style>
  <w:style w:type="paragraph" w:customStyle="1" w:styleId="level1">
    <w:name w:val="_level1"/>
    <w:uiPriority w:val="99"/>
    <w:rsid w:val="003949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el2">
    <w:name w:val="_level2"/>
    <w:uiPriority w:val="99"/>
    <w:rsid w:val="00394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el3">
    <w:name w:val="_level3"/>
    <w:uiPriority w:val="99"/>
    <w:rsid w:val="003949B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el4">
    <w:name w:val="_level4"/>
    <w:uiPriority w:val="99"/>
    <w:rsid w:val="003949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el5">
    <w:name w:val="_level5"/>
    <w:uiPriority w:val="99"/>
    <w:rsid w:val="003949B6"/>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el6">
    <w:name w:val="_level6"/>
    <w:uiPriority w:val="99"/>
    <w:rsid w:val="003949B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el7">
    <w:name w:val="_level7"/>
    <w:uiPriority w:val="99"/>
    <w:rsid w:val="003949B6"/>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el8">
    <w:name w:val="_level8"/>
    <w:uiPriority w:val="99"/>
    <w:rsid w:val="003949B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el9">
    <w:name w:val="_level9"/>
    <w:uiPriority w:val="99"/>
    <w:rsid w:val="003949B6"/>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sl1">
    <w:name w:val="_levsl1"/>
    <w:uiPriority w:val="99"/>
    <w:rsid w:val="003949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sl2">
    <w:name w:val="_levsl2"/>
    <w:uiPriority w:val="99"/>
    <w:rsid w:val="00394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sl3">
    <w:name w:val="_levsl3"/>
    <w:uiPriority w:val="99"/>
    <w:rsid w:val="003949B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sl4">
    <w:name w:val="_levsl4"/>
    <w:uiPriority w:val="99"/>
    <w:rsid w:val="003949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sl5">
    <w:name w:val="_levsl5"/>
    <w:uiPriority w:val="99"/>
    <w:rsid w:val="003949B6"/>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sl6">
    <w:name w:val="_levsl6"/>
    <w:uiPriority w:val="99"/>
    <w:rsid w:val="003949B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sl7">
    <w:name w:val="_levsl7"/>
    <w:uiPriority w:val="99"/>
    <w:rsid w:val="003949B6"/>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sl8">
    <w:name w:val="_levsl8"/>
    <w:uiPriority w:val="99"/>
    <w:rsid w:val="003949B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sl9">
    <w:name w:val="_levsl9"/>
    <w:uiPriority w:val="99"/>
    <w:rsid w:val="003949B6"/>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nl1">
    <w:name w:val="_levnl1"/>
    <w:uiPriority w:val="99"/>
    <w:rsid w:val="003949B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nl2">
    <w:name w:val="_levnl2"/>
    <w:uiPriority w:val="99"/>
    <w:rsid w:val="003949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nl3">
    <w:name w:val="_levnl3"/>
    <w:uiPriority w:val="99"/>
    <w:rsid w:val="003949B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nl4">
    <w:name w:val="_levnl4"/>
    <w:uiPriority w:val="99"/>
    <w:rsid w:val="003949B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nl5">
    <w:name w:val="_levnl5"/>
    <w:uiPriority w:val="99"/>
    <w:rsid w:val="003949B6"/>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nl6">
    <w:name w:val="_levnl6"/>
    <w:uiPriority w:val="99"/>
    <w:rsid w:val="003949B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nl7">
    <w:name w:val="_levnl7"/>
    <w:uiPriority w:val="99"/>
    <w:rsid w:val="003949B6"/>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nl8">
    <w:name w:val="_levnl8"/>
    <w:uiPriority w:val="99"/>
    <w:rsid w:val="003949B6"/>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nl9">
    <w:name w:val="_levnl9"/>
    <w:uiPriority w:val="99"/>
    <w:rsid w:val="003949B6"/>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character" w:customStyle="1" w:styleId="DefaultPara">
    <w:name w:val="Default Para"/>
    <w:uiPriority w:val="99"/>
    <w:rsid w:val="003949B6"/>
  </w:style>
  <w:style w:type="paragraph" w:customStyle="1" w:styleId="Body">
    <w:name w:val="Body"/>
    <w:uiPriority w:val="99"/>
    <w:rsid w:val="003949B6"/>
    <w:pPr>
      <w:widowControl w:val="0"/>
      <w:tabs>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jc w:val="both"/>
    </w:pPr>
    <w:rPr>
      <w:rFonts w:ascii="Arial" w:hAnsi="Arial" w:cs="Arial"/>
      <w:sz w:val="24"/>
      <w:szCs w:val="24"/>
    </w:rPr>
  </w:style>
  <w:style w:type="paragraph" w:customStyle="1" w:styleId="BodyIndent">
    <w:name w:val="Body Indent"/>
    <w:uiPriority w:val="99"/>
    <w:rsid w:val="003949B6"/>
    <w:pPr>
      <w:widowControl w:val="0"/>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Arial" w:hAnsi="Arial" w:cs="Arial"/>
      <w:sz w:val="24"/>
      <w:szCs w:val="24"/>
    </w:rPr>
  </w:style>
  <w:style w:type="paragraph" w:styleId="ListBullet">
    <w:name w:val="List Bullet"/>
    <w:basedOn w:val="Normal"/>
    <w:uiPriority w:val="99"/>
    <w:rsid w:val="003949B6"/>
    <w:pPr>
      <w:jc w:val="both"/>
    </w:pPr>
    <w:rPr>
      <w:sz w:val="24"/>
      <w:szCs w:val="24"/>
    </w:rPr>
  </w:style>
  <w:style w:type="paragraph" w:customStyle="1" w:styleId="Bulletlist">
    <w:name w:val="Bullet list"/>
    <w:uiPriority w:val="99"/>
    <w:rsid w:val="003949B6"/>
    <w:pPr>
      <w:widowControl w:val="0"/>
      <w:autoSpaceDE w:val="0"/>
      <w:autoSpaceDN w:val="0"/>
      <w:adjustRightInd w:val="0"/>
      <w:spacing w:after="39" w:line="240" w:lineRule="auto"/>
      <w:jc w:val="both"/>
    </w:pPr>
    <w:rPr>
      <w:rFonts w:ascii="Arial" w:hAnsi="Arial" w:cs="Arial"/>
      <w:sz w:val="24"/>
      <w:szCs w:val="24"/>
    </w:rPr>
  </w:style>
  <w:style w:type="paragraph" w:customStyle="1" w:styleId="Bulletlist2">
    <w:name w:val="Bullet list2"/>
    <w:uiPriority w:val="99"/>
    <w:rsid w:val="003949B6"/>
    <w:pPr>
      <w:widowControl w:val="0"/>
      <w:autoSpaceDE w:val="0"/>
      <w:autoSpaceDN w:val="0"/>
      <w:adjustRightInd w:val="0"/>
      <w:spacing w:after="79" w:line="240" w:lineRule="auto"/>
      <w:jc w:val="both"/>
    </w:pPr>
    <w:rPr>
      <w:rFonts w:ascii="Arial" w:hAnsi="Arial" w:cs="Arial"/>
      <w:sz w:val="24"/>
      <w:szCs w:val="24"/>
    </w:rPr>
  </w:style>
  <w:style w:type="paragraph" w:customStyle="1" w:styleId="Bulletlist1">
    <w:name w:val="Bullet list1"/>
    <w:uiPriority w:val="99"/>
    <w:rsid w:val="003949B6"/>
    <w:pPr>
      <w:widowControl w:val="0"/>
      <w:autoSpaceDE w:val="0"/>
      <w:autoSpaceDN w:val="0"/>
      <w:adjustRightInd w:val="0"/>
      <w:spacing w:after="39" w:line="240" w:lineRule="auto"/>
      <w:jc w:val="both"/>
    </w:pPr>
    <w:rPr>
      <w:rFonts w:ascii="Arial" w:hAnsi="Arial" w:cs="Arial"/>
      <w:sz w:val="24"/>
      <w:szCs w:val="24"/>
    </w:rPr>
  </w:style>
  <w:style w:type="paragraph" w:customStyle="1" w:styleId="Bulletlist3">
    <w:name w:val="Bullet list3"/>
    <w:uiPriority w:val="99"/>
    <w:rsid w:val="003949B6"/>
    <w:pPr>
      <w:widowControl w:val="0"/>
      <w:autoSpaceDE w:val="0"/>
      <w:autoSpaceDN w:val="0"/>
      <w:adjustRightInd w:val="0"/>
      <w:spacing w:after="79" w:line="240" w:lineRule="auto"/>
      <w:jc w:val="both"/>
    </w:pPr>
    <w:rPr>
      <w:rFonts w:ascii="Arial" w:hAnsi="Arial" w:cs="Arial"/>
      <w:sz w:val="24"/>
      <w:szCs w:val="24"/>
    </w:rPr>
  </w:style>
  <w:style w:type="paragraph" w:styleId="ListNumber">
    <w:name w:val="List Number"/>
    <w:basedOn w:val="Normal"/>
    <w:uiPriority w:val="99"/>
    <w:rsid w:val="003949B6"/>
    <w:rPr>
      <w:sz w:val="24"/>
      <w:szCs w:val="24"/>
    </w:rPr>
  </w:style>
  <w:style w:type="paragraph" w:customStyle="1" w:styleId="Numberlist">
    <w:name w:val="Number list"/>
    <w:uiPriority w:val="99"/>
    <w:rsid w:val="003949B6"/>
    <w:pPr>
      <w:widowControl w:val="0"/>
      <w:autoSpaceDE w:val="0"/>
      <w:autoSpaceDN w:val="0"/>
      <w:adjustRightInd w:val="0"/>
      <w:spacing w:after="39" w:line="240" w:lineRule="auto"/>
      <w:jc w:val="both"/>
    </w:pPr>
    <w:rPr>
      <w:rFonts w:ascii="Arial" w:hAnsi="Arial" w:cs="Arial"/>
      <w:sz w:val="24"/>
      <w:szCs w:val="24"/>
    </w:rPr>
  </w:style>
  <w:style w:type="paragraph" w:customStyle="1" w:styleId="Numberlist3">
    <w:name w:val="Number list3"/>
    <w:uiPriority w:val="99"/>
    <w:rsid w:val="003949B6"/>
    <w:pPr>
      <w:widowControl w:val="0"/>
      <w:autoSpaceDE w:val="0"/>
      <w:autoSpaceDN w:val="0"/>
      <w:adjustRightInd w:val="0"/>
      <w:spacing w:after="79" w:line="240" w:lineRule="auto"/>
      <w:jc w:val="both"/>
    </w:pPr>
    <w:rPr>
      <w:rFonts w:ascii="Arial" w:hAnsi="Arial" w:cs="Arial"/>
      <w:sz w:val="24"/>
      <w:szCs w:val="24"/>
    </w:rPr>
  </w:style>
  <w:style w:type="paragraph" w:customStyle="1" w:styleId="Numberlist1">
    <w:name w:val="Number list1"/>
    <w:uiPriority w:val="99"/>
    <w:rsid w:val="003949B6"/>
    <w:pPr>
      <w:widowControl w:val="0"/>
      <w:autoSpaceDE w:val="0"/>
      <w:autoSpaceDN w:val="0"/>
      <w:adjustRightInd w:val="0"/>
      <w:spacing w:after="79" w:line="240" w:lineRule="auto"/>
      <w:jc w:val="both"/>
    </w:pPr>
    <w:rPr>
      <w:rFonts w:ascii="Arial" w:hAnsi="Arial" w:cs="Arial"/>
      <w:sz w:val="24"/>
      <w:szCs w:val="24"/>
    </w:rPr>
  </w:style>
  <w:style w:type="paragraph" w:styleId="BodyText">
    <w:name w:val="Body Text"/>
    <w:basedOn w:val="Normal"/>
    <w:link w:val="BodyTextChar"/>
    <w:uiPriority w:val="99"/>
    <w:rsid w:val="003949B6"/>
    <w:pPr>
      <w:spacing w:after="120"/>
      <w:jc w:val="both"/>
    </w:pPr>
    <w:rPr>
      <w:sz w:val="24"/>
      <w:szCs w:val="24"/>
    </w:rPr>
  </w:style>
  <w:style w:type="character" w:customStyle="1" w:styleId="BodyTextChar">
    <w:name w:val="Body Text Char"/>
    <w:basedOn w:val="DefaultParagraphFont"/>
    <w:link w:val="BodyText"/>
    <w:uiPriority w:val="99"/>
    <w:semiHidden/>
    <w:locked/>
    <w:rsid w:val="003949B6"/>
    <w:rPr>
      <w:rFonts w:ascii="Arial" w:hAnsi="Arial" w:cs="Arial"/>
      <w:sz w:val="20"/>
      <w:szCs w:val="20"/>
    </w:rPr>
  </w:style>
  <w:style w:type="paragraph" w:customStyle="1" w:styleId="Hanginginde">
    <w:name w:val="Hanging inde"/>
    <w:uiPriority w:val="99"/>
    <w:rsid w:val="003949B6"/>
    <w:pPr>
      <w:widowControl w:val="0"/>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hanging="360"/>
      <w:jc w:val="both"/>
    </w:pPr>
    <w:rPr>
      <w:rFonts w:ascii="Arial" w:hAnsi="Arial" w:cs="Arial"/>
      <w:sz w:val="24"/>
      <w:szCs w:val="24"/>
    </w:rPr>
  </w:style>
  <w:style w:type="paragraph" w:customStyle="1" w:styleId="Checkbox">
    <w:name w:val="Checkbox"/>
    <w:uiPriority w:val="99"/>
    <w:rsid w:val="003949B6"/>
    <w:pPr>
      <w:widowControl w:val="0"/>
      <w:tabs>
        <w:tab w:val="left" w:pos="36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hanging="360"/>
      <w:jc w:val="both"/>
    </w:pPr>
    <w:rPr>
      <w:rFonts w:ascii="Arial" w:hAnsi="Arial" w:cs="Arial"/>
      <w:sz w:val="24"/>
      <w:szCs w:val="24"/>
    </w:rPr>
  </w:style>
  <w:style w:type="paragraph" w:customStyle="1" w:styleId="Numberlist4">
    <w:name w:val="Number list4"/>
    <w:uiPriority w:val="99"/>
    <w:rsid w:val="003949B6"/>
    <w:pPr>
      <w:widowControl w:val="0"/>
      <w:autoSpaceDE w:val="0"/>
      <w:autoSpaceDN w:val="0"/>
      <w:adjustRightInd w:val="0"/>
      <w:spacing w:after="39" w:line="240" w:lineRule="auto"/>
      <w:jc w:val="both"/>
    </w:pPr>
    <w:rPr>
      <w:rFonts w:ascii="Arial" w:hAnsi="Arial" w:cs="Arial"/>
      <w:sz w:val="24"/>
      <w:szCs w:val="24"/>
    </w:rPr>
  </w:style>
  <w:style w:type="paragraph" w:customStyle="1" w:styleId="Numberdoubl">
    <w:name w:val="Number doubl"/>
    <w:uiPriority w:val="99"/>
    <w:rsid w:val="003949B6"/>
    <w:pPr>
      <w:widowControl w:val="0"/>
      <w:autoSpaceDE w:val="0"/>
      <w:autoSpaceDN w:val="0"/>
      <w:adjustRightInd w:val="0"/>
      <w:spacing w:after="39" w:line="240" w:lineRule="auto"/>
      <w:jc w:val="both"/>
    </w:pPr>
    <w:rPr>
      <w:rFonts w:ascii="Arial" w:hAnsi="Arial" w:cs="Arial"/>
      <w:sz w:val="24"/>
      <w:szCs w:val="24"/>
    </w:rPr>
  </w:style>
  <w:style w:type="character" w:styleId="Hyperlink">
    <w:name w:val="Hyperlink"/>
    <w:basedOn w:val="DefaultParagraphFont"/>
    <w:uiPriority w:val="99"/>
    <w:rsid w:val="003949B6"/>
    <w:rPr>
      <w:rFonts w:cs="Times New Roman"/>
      <w:color w:val="0000FF"/>
      <w:u w:val="single"/>
    </w:rPr>
  </w:style>
  <w:style w:type="character" w:customStyle="1" w:styleId="SYSHYPERTEXT">
    <w:name w:val="SYS_HYPERTEXT"/>
    <w:uiPriority w:val="99"/>
    <w:rsid w:val="003949B6"/>
    <w:rPr>
      <w:color w:val="0000FF"/>
      <w:u w:val="single"/>
    </w:rPr>
  </w:style>
  <w:style w:type="paragraph" w:styleId="ListParagraph">
    <w:name w:val="List Paragraph"/>
    <w:basedOn w:val="Normal"/>
    <w:uiPriority w:val="99"/>
    <w:qFormat/>
    <w:rsid w:val="0034419D"/>
    <w:pPr>
      <w:ind w:left="720"/>
      <w:contextualSpacing/>
    </w:pPr>
  </w:style>
  <w:style w:type="paragraph" w:styleId="Header">
    <w:name w:val="header"/>
    <w:basedOn w:val="Normal"/>
    <w:link w:val="HeaderChar"/>
    <w:uiPriority w:val="99"/>
    <w:rsid w:val="00912F64"/>
    <w:pPr>
      <w:tabs>
        <w:tab w:val="center" w:pos="4680"/>
        <w:tab w:val="right" w:pos="9360"/>
      </w:tabs>
    </w:pPr>
  </w:style>
  <w:style w:type="character" w:customStyle="1" w:styleId="HeaderChar">
    <w:name w:val="Header Char"/>
    <w:basedOn w:val="DefaultParagraphFont"/>
    <w:link w:val="Header"/>
    <w:uiPriority w:val="99"/>
    <w:locked/>
    <w:rsid w:val="00912F64"/>
    <w:rPr>
      <w:rFonts w:ascii="Arial" w:hAnsi="Arial" w:cs="Arial"/>
      <w:sz w:val="20"/>
      <w:szCs w:val="20"/>
    </w:rPr>
  </w:style>
  <w:style w:type="paragraph" w:styleId="Footer">
    <w:name w:val="footer"/>
    <w:basedOn w:val="Normal"/>
    <w:link w:val="FooterChar"/>
    <w:uiPriority w:val="99"/>
    <w:semiHidden/>
    <w:rsid w:val="00912F64"/>
    <w:pPr>
      <w:tabs>
        <w:tab w:val="center" w:pos="4680"/>
        <w:tab w:val="right" w:pos="9360"/>
      </w:tabs>
    </w:pPr>
  </w:style>
  <w:style w:type="character" w:customStyle="1" w:styleId="FooterChar">
    <w:name w:val="Footer Char"/>
    <w:basedOn w:val="DefaultParagraphFont"/>
    <w:link w:val="Footer"/>
    <w:uiPriority w:val="99"/>
    <w:semiHidden/>
    <w:locked/>
    <w:rsid w:val="00912F64"/>
    <w:rPr>
      <w:rFonts w:ascii="Arial" w:hAnsi="Arial" w:cs="Arial"/>
      <w:sz w:val="20"/>
      <w:szCs w:val="20"/>
    </w:rPr>
  </w:style>
  <w:style w:type="paragraph" w:styleId="Title">
    <w:name w:val="Title"/>
    <w:basedOn w:val="Normal"/>
    <w:next w:val="Normal"/>
    <w:link w:val="TitleChar"/>
    <w:uiPriority w:val="99"/>
    <w:qFormat/>
    <w:rsid w:val="00355578"/>
    <w:pPr>
      <w:widowControl/>
      <w:tabs>
        <w:tab w:val="left" w:pos="-900"/>
        <w:tab w:val="left" w:pos="-720"/>
        <w:tab w:val="left" w:pos="360"/>
        <w:tab w:val="left" w:pos="720"/>
        <w:tab w:val="left" w:pos="1080"/>
        <w:tab w:val="left" w:pos="1440"/>
        <w:tab w:val="left" w:pos="1800"/>
      </w:tabs>
      <w:spacing w:after="160"/>
      <w:jc w:val="center"/>
    </w:pPr>
    <w:rPr>
      <w:b/>
      <w:bCs/>
      <w:i/>
      <w:iCs/>
      <w:sz w:val="36"/>
      <w:szCs w:val="36"/>
    </w:rPr>
  </w:style>
  <w:style w:type="character" w:customStyle="1" w:styleId="TitleChar">
    <w:name w:val="Title Char"/>
    <w:basedOn w:val="DefaultParagraphFont"/>
    <w:link w:val="Title"/>
    <w:uiPriority w:val="99"/>
    <w:locked/>
    <w:rsid w:val="00355578"/>
    <w:rPr>
      <w:rFonts w:ascii="Arial" w:hAnsi="Arial" w:cs="Arial"/>
      <w:b/>
      <w:bCs/>
      <w:i/>
      <w:iCs/>
      <w:sz w:val="36"/>
      <w:szCs w:val="36"/>
    </w:rPr>
  </w:style>
  <w:style w:type="paragraph" w:styleId="Subtitle">
    <w:name w:val="Subtitle"/>
    <w:basedOn w:val="Normal"/>
    <w:next w:val="Normal"/>
    <w:link w:val="SubtitleChar"/>
    <w:uiPriority w:val="99"/>
    <w:qFormat/>
    <w:rsid w:val="00B4728E"/>
    <w:pPr>
      <w:widowControl/>
      <w:tabs>
        <w:tab w:val="left" w:pos="-900"/>
        <w:tab w:val="left" w:pos="-720"/>
        <w:tab w:val="left" w:pos="360"/>
        <w:tab w:val="left" w:pos="720"/>
        <w:tab w:val="left" w:pos="1080"/>
        <w:tab w:val="left" w:pos="1440"/>
        <w:tab w:val="left" w:pos="1800"/>
      </w:tabs>
      <w:spacing w:after="160"/>
      <w:jc w:val="center"/>
    </w:pPr>
    <w:rPr>
      <w:sz w:val="24"/>
      <w:szCs w:val="24"/>
    </w:rPr>
  </w:style>
  <w:style w:type="character" w:customStyle="1" w:styleId="SubtitleChar">
    <w:name w:val="Subtitle Char"/>
    <w:basedOn w:val="DefaultParagraphFont"/>
    <w:link w:val="Subtitle"/>
    <w:uiPriority w:val="99"/>
    <w:locked/>
    <w:rsid w:val="00B4728E"/>
    <w:rPr>
      <w:rFonts w:ascii="Arial" w:hAnsi="Arial" w:cs="Arial"/>
      <w:sz w:val="24"/>
      <w:szCs w:val="24"/>
    </w:rPr>
  </w:style>
  <w:style w:type="paragraph" w:customStyle="1" w:styleId="IndentNoSpacing">
    <w:name w:val="Indent No Spacing"/>
    <w:basedOn w:val="Normal"/>
    <w:link w:val="IndentNoSpacingChar"/>
    <w:uiPriority w:val="99"/>
    <w:rsid w:val="005713E9"/>
    <w:pPr>
      <w:tabs>
        <w:tab w:val="left" w:pos="360"/>
        <w:tab w:val="left" w:pos="720"/>
        <w:tab w:val="left" w:pos="1080"/>
        <w:tab w:val="left" w:pos="1440"/>
        <w:tab w:val="left" w:pos="1800"/>
      </w:tabs>
      <w:ind w:left="288"/>
    </w:pPr>
    <w:rPr>
      <w:rFonts w:ascii="Times New Roman" w:hAnsi="Times New Roman" w:cs="Times New Roman"/>
      <w:sz w:val="24"/>
      <w:szCs w:val="24"/>
    </w:rPr>
  </w:style>
  <w:style w:type="paragraph" w:customStyle="1" w:styleId="Text">
    <w:name w:val="Text"/>
    <w:basedOn w:val="BodyText"/>
    <w:link w:val="TextChar"/>
    <w:uiPriority w:val="99"/>
    <w:rsid w:val="005713E9"/>
    <w:pPr>
      <w:widowControl/>
      <w:numPr>
        <w:ilvl w:val="12"/>
      </w:numPr>
      <w:tabs>
        <w:tab w:val="left" w:pos="360"/>
        <w:tab w:val="left" w:pos="720"/>
        <w:tab w:val="left" w:pos="1080"/>
        <w:tab w:val="left" w:pos="1440"/>
        <w:tab w:val="left" w:pos="1800"/>
      </w:tabs>
      <w:jc w:val="left"/>
    </w:pPr>
    <w:rPr>
      <w:rFonts w:ascii="Times New Roman" w:hAnsi="Times New Roman" w:cs="Times New Roman"/>
    </w:rPr>
  </w:style>
  <w:style w:type="character" w:customStyle="1" w:styleId="IndentNoSpacingChar">
    <w:name w:val="Indent No Spacing Char"/>
    <w:basedOn w:val="DefaultParagraphFont"/>
    <w:link w:val="IndentNoSpacing"/>
    <w:uiPriority w:val="99"/>
    <w:locked/>
    <w:rsid w:val="005713E9"/>
    <w:rPr>
      <w:rFonts w:ascii="Times New Roman" w:hAnsi="Times New Roman" w:cs="Times New Roman"/>
      <w:sz w:val="24"/>
      <w:szCs w:val="24"/>
    </w:rPr>
  </w:style>
  <w:style w:type="paragraph" w:customStyle="1" w:styleId="CompanyandContactInfo">
    <w:name w:val="Company and Contact Info"/>
    <w:basedOn w:val="Normal"/>
    <w:link w:val="CompanyandContactInfoChar"/>
    <w:uiPriority w:val="99"/>
    <w:rsid w:val="00FF173C"/>
    <w:pPr>
      <w:widowControl/>
      <w:tabs>
        <w:tab w:val="left" w:pos="-900"/>
        <w:tab w:val="left" w:pos="-720"/>
        <w:tab w:val="left" w:pos="360"/>
        <w:tab w:val="left" w:pos="720"/>
        <w:tab w:val="left" w:pos="1080"/>
        <w:tab w:val="left" w:pos="1440"/>
        <w:tab w:val="left" w:pos="1800"/>
      </w:tabs>
      <w:jc w:val="center"/>
    </w:pPr>
  </w:style>
  <w:style w:type="character" w:customStyle="1" w:styleId="TextChar">
    <w:name w:val="Text Char"/>
    <w:basedOn w:val="BodyTextChar"/>
    <w:link w:val="Text"/>
    <w:uiPriority w:val="99"/>
    <w:locked/>
    <w:rsid w:val="005713E9"/>
    <w:rPr>
      <w:rFonts w:ascii="Times New Roman" w:hAnsi="Times New Roman" w:cs="Times New Roman"/>
      <w:sz w:val="24"/>
      <w:szCs w:val="24"/>
    </w:rPr>
  </w:style>
  <w:style w:type="character" w:customStyle="1" w:styleId="CompanyandContactInfoChar">
    <w:name w:val="Company and Contact Info Char"/>
    <w:basedOn w:val="DefaultParagraphFont"/>
    <w:link w:val="CompanyandContactInfo"/>
    <w:uiPriority w:val="99"/>
    <w:locked/>
    <w:rsid w:val="00FF173C"/>
    <w:rPr>
      <w:rFonts w:ascii="Arial" w:hAnsi="Arial" w:cs="Arial"/>
      <w:sz w:val="20"/>
      <w:szCs w:val="20"/>
    </w:rPr>
  </w:style>
  <w:style w:type="paragraph" w:styleId="NoSpacing">
    <w:name w:val="No Spacing"/>
    <w:uiPriority w:val="1"/>
    <w:qFormat/>
    <w:rsid w:val="00B5399E"/>
    <w:pPr>
      <w:spacing w:after="0" w:line="240" w:lineRule="auto"/>
    </w:pPr>
    <w:rPr>
      <w:rFonts w:ascii="Arial" w:eastAsiaTheme="minorHAnsi" w:hAnsi="Arial" w:cs="Arial"/>
    </w:rPr>
  </w:style>
  <w:style w:type="paragraph" w:styleId="BalloonText">
    <w:name w:val="Balloon Text"/>
    <w:basedOn w:val="Normal"/>
    <w:link w:val="BalloonTextChar"/>
    <w:uiPriority w:val="99"/>
    <w:semiHidden/>
    <w:unhideWhenUsed/>
    <w:rsid w:val="00840B04"/>
    <w:rPr>
      <w:rFonts w:ascii="Tahoma" w:hAnsi="Tahoma" w:cs="Tahoma"/>
      <w:sz w:val="16"/>
      <w:szCs w:val="16"/>
    </w:rPr>
  </w:style>
  <w:style w:type="character" w:customStyle="1" w:styleId="BalloonTextChar">
    <w:name w:val="Balloon Text Char"/>
    <w:basedOn w:val="DefaultParagraphFont"/>
    <w:link w:val="BalloonText"/>
    <w:uiPriority w:val="99"/>
    <w:semiHidden/>
    <w:rsid w:val="00840B04"/>
    <w:rPr>
      <w:rFonts w:ascii="Tahoma" w:hAnsi="Tahoma" w:cs="Tahoma"/>
      <w:sz w:val="16"/>
      <w:szCs w:val="16"/>
    </w:rPr>
  </w:style>
  <w:style w:type="paragraph" w:styleId="NormalWeb">
    <w:name w:val="Normal (Web)"/>
    <w:basedOn w:val="Normal"/>
    <w:uiPriority w:val="99"/>
    <w:unhideWhenUsed/>
    <w:rsid w:val="00A50105"/>
    <w:pPr>
      <w:widowControl/>
      <w:autoSpaceDE/>
      <w:autoSpaceDN/>
      <w:adjustRightInd/>
      <w:spacing w:after="210" w:line="210" w:lineRule="atLeast"/>
      <w:jc w:val="both"/>
    </w:pPr>
    <w:rPr>
      <w:rFonts w:ascii="Times New Roman" w:hAnsi="Times New Roman" w:cs="Times New Roman"/>
      <w:sz w:val="17"/>
      <w:szCs w:val="17"/>
    </w:rPr>
  </w:style>
  <w:style w:type="character" w:customStyle="1" w:styleId="UnresolvedMention1">
    <w:name w:val="Unresolved Mention1"/>
    <w:basedOn w:val="DefaultParagraphFont"/>
    <w:uiPriority w:val="99"/>
    <w:semiHidden/>
    <w:unhideWhenUsed/>
    <w:rsid w:val="00CB53EA"/>
    <w:rPr>
      <w:color w:val="605E5C"/>
      <w:shd w:val="clear" w:color="auto" w:fill="E1DFDD"/>
    </w:rPr>
  </w:style>
  <w:style w:type="paragraph" w:styleId="FootnoteText">
    <w:name w:val="footnote text"/>
    <w:basedOn w:val="Normal"/>
    <w:link w:val="FootnoteTextChar"/>
    <w:uiPriority w:val="99"/>
    <w:semiHidden/>
    <w:unhideWhenUsed/>
    <w:rsid w:val="002532B3"/>
  </w:style>
  <w:style w:type="character" w:customStyle="1" w:styleId="FootnoteTextChar">
    <w:name w:val="Footnote Text Char"/>
    <w:basedOn w:val="DefaultParagraphFont"/>
    <w:link w:val="FootnoteText"/>
    <w:uiPriority w:val="99"/>
    <w:semiHidden/>
    <w:rsid w:val="002532B3"/>
    <w:rPr>
      <w:rFonts w:ascii="Arial" w:hAnsi="Arial" w:cs="Arial"/>
      <w:sz w:val="20"/>
      <w:szCs w:val="20"/>
    </w:rPr>
  </w:style>
  <w:style w:type="character" w:styleId="FootnoteReference">
    <w:name w:val="footnote reference"/>
    <w:basedOn w:val="DefaultParagraphFont"/>
    <w:uiPriority w:val="99"/>
    <w:semiHidden/>
    <w:unhideWhenUsed/>
    <w:rsid w:val="002532B3"/>
    <w:rPr>
      <w:vertAlign w:val="superscript"/>
    </w:rPr>
  </w:style>
  <w:style w:type="character" w:styleId="FollowedHyperlink">
    <w:name w:val="FollowedHyperlink"/>
    <w:basedOn w:val="DefaultParagraphFont"/>
    <w:uiPriority w:val="99"/>
    <w:semiHidden/>
    <w:unhideWhenUsed/>
    <w:rsid w:val="0076793B"/>
    <w:rPr>
      <w:color w:val="800080" w:themeColor="followedHyperlink"/>
      <w:u w:val="single"/>
    </w:rPr>
  </w:style>
  <w:style w:type="character" w:styleId="CommentReference">
    <w:name w:val="annotation reference"/>
    <w:basedOn w:val="DefaultParagraphFont"/>
    <w:uiPriority w:val="99"/>
    <w:semiHidden/>
    <w:unhideWhenUsed/>
    <w:rsid w:val="00C453CE"/>
    <w:rPr>
      <w:sz w:val="16"/>
      <w:szCs w:val="16"/>
    </w:rPr>
  </w:style>
  <w:style w:type="paragraph" w:styleId="CommentText">
    <w:name w:val="annotation text"/>
    <w:basedOn w:val="Normal"/>
    <w:link w:val="CommentTextChar"/>
    <w:uiPriority w:val="99"/>
    <w:semiHidden/>
    <w:unhideWhenUsed/>
    <w:rsid w:val="00C453CE"/>
  </w:style>
  <w:style w:type="character" w:customStyle="1" w:styleId="CommentTextChar">
    <w:name w:val="Comment Text Char"/>
    <w:basedOn w:val="DefaultParagraphFont"/>
    <w:link w:val="CommentText"/>
    <w:uiPriority w:val="99"/>
    <w:semiHidden/>
    <w:rsid w:val="00C453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53CE"/>
    <w:rPr>
      <w:b/>
      <w:bCs/>
    </w:rPr>
  </w:style>
  <w:style w:type="character" w:customStyle="1" w:styleId="CommentSubjectChar">
    <w:name w:val="Comment Subject Char"/>
    <w:basedOn w:val="CommentTextChar"/>
    <w:link w:val="CommentSubject"/>
    <w:uiPriority w:val="99"/>
    <w:semiHidden/>
    <w:rsid w:val="00C453CE"/>
    <w:rPr>
      <w:rFonts w:ascii="Arial" w:hAnsi="Arial" w:cs="Arial"/>
      <w:b/>
      <w:bCs/>
      <w:sz w:val="20"/>
      <w:szCs w:val="20"/>
    </w:rPr>
  </w:style>
  <w:style w:type="character" w:customStyle="1" w:styleId="UnresolvedMention2">
    <w:name w:val="Unresolved Mention2"/>
    <w:basedOn w:val="DefaultParagraphFont"/>
    <w:uiPriority w:val="99"/>
    <w:semiHidden/>
    <w:unhideWhenUsed/>
    <w:rsid w:val="00DF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75342">
      <w:bodyDiv w:val="1"/>
      <w:marLeft w:val="0"/>
      <w:marRight w:val="0"/>
      <w:marTop w:val="0"/>
      <w:marBottom w:val="0"/>
      <w:divBdr>
        <w:top w:val="none" w:sz="0" w:space="0" w:color="auto"/>
        <w:left w:val="none" w:sz="0" w:space="0" w:color="auto"/>
        <w:bottom w:val="none" w:sz="0" w:space="0" w:color="auto"/>
        <w:right w:val="none" w:sz="0" w:space="0" w:color="auto"/>
      </w:divBdr>
    </w:div>
    <w:div w:id="1987003884">
      <w:bodyDiv w:val="1"/>
      <w:marLeft w:val="0"/>
      <w:marRight w:val="0"/>
      <w:marTop w:val="0"/>
      <w:marBottom w:val="0"/>
      <w:divBdr>
        <w:top w:val="none" w:sz="0" w:space="0" w:color="auto"/>
        <w:left w:val="none" w:sz="0" w:space="0" w:color="auto"/>
        <w:bottom w:val="none" w:sz="0" w:space="0" w:color="auto"/>
        <w:right w:val="none" w:sz="0" w:space="0" w:color="auto"/>
      </w:divBdr>
    </w:div>
    <w:div w:id="20391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search.org/wiki" TargetMode="External"/><Relationship Id="rId13" Type="http://schemas.openxmlformats.org/officeDocument/2006/relationships/hyperlink" Target="http://www.wikipedia.org" TargetMode="External"/><Relationship Id="rId18" Type="http://schemas.openxmlformats.org/officeDocument/2006/relationships/hyperlink" Target="http://www.wikipedi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ermansfromrussiasettlementlocations.org" TargetMode="External"/><Relationship Id="rId17" Type="http://schemas.openxmlformats.org/officeDocument/2006/relationships/hyperlink" Target="http://www.wikipedia.org" TargetMode="External"/><Relationship Id="rId2" Type="http://schemas.openxmlformats.org/officeDocument/2006/relationships/numbering" Target="numbering.xml"/><Relationship Id="rId16" Type="http://schemas.openxmlformats.org/officeDocument/2006/relationships/hyperlink" Target="http://www.wikipedia.org" TargetMode="External"/><Relationship Id="rId20" Type="http://schemas.openxmlformats.org/officeDocument/2006/relationships/hyperlink" Target="http://www.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sg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kipedia.org" TargetMode="External"/><Relationship Id="rId23" Type="http://schemas.openxmlformats.org/officeDocument/2006/relationships/fontTable" Target="fontTable.xml"/><Relationship Id="rId10" Type="http://schemas.openxmlformats.org/officeDocument/2006/relationships/hyperlink" Target="http://www.ndsu.edu/grhc" TargetMode="External"/><Relationship Id="rId19"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hyperlink" Target="http://www.familysearch.org/wiki" TargetMode="External"/><Relationship Id="rId14" Type="http://schemas.openxmlformats.org/officeDocument/2006/relationships/hyperlink" Target="http://www.wikipedia.or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ermansfromrussiasettlementlocations.org" TargetMode="External"/><Relationship Id="rId3" Type="http://schemas.openxmlformats.org/officeDocument/2006/relationships/hyperlink" Target="http://www.ndsu.edu/grhc" TargetMode="External"/><Relationship Id="rId7" Type="http://schemas.openxmlformats.org/officeDocument/2006/relationships/hyperlink" Target="http://www.wolhynien.de" TargetMode="External"/><Relationship Id="rId2" Type="http://schemas.openxmlformats.org/officeDocument/2006/relationships/hyperlink" Target="http://www.ndsu.edu/grhc" TargetMode="External"/><Relationship Id="rId1" Type="http://schemas.openxmlformats.org/officeDocument/2006/relationships/hyperlink" Target="http://www.ualberta.ca" TargetMode="External"/><Relationship Id="rId6" Type="http://schemas.openxmlformats.org/officeDocument/2006/relationships/hyperlink" Target="http://www.dw.com/ru" TargetMode="External"/><Relationship Id="rId5" Type="http://schemas.openxmlformats.org/officeDocument/2006/relationships/hyperlink" Target="http://www.hutterites.org" TargetMode="External"/><Relationship Id="rId10" Type="http://schemas.openxmlformats.org/officeDocument/2006/relationships/hyperlink" Target="http://www.blackseagr.org" TargetMode="External"/><Relationship Id="rId4" Type="http://schemas.openxmlformats.org/officeDocument/2006/relationships/hyperlink" Target="http://www.mennoniteeducation.weebly.com" TargetMode="External"/><Relationship Id="rId9" Type="http://schemas.openxmlformats.org/officeDocument/2006/relationships/hyperlink" Target="http://www.blackseag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259C-1F21-4D72-9513-ACD11FA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2058</Words>
  <Characters>12451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
  <Company>LDS Church</Company>
  <LinksUpToDate>false</LinksUpToDate>
  <CharactersWithSpaces>14481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Reference Desk</dc:creator>
  <cp:keywords/>
  <dc:description/>
  <cp:lastModifiedBy>Ellie Vance</cp:lastModifiedBy>
  <cp:revision>5</cp:revision>
  <cp:lastPrinted>2019-06-27T15:27:00Z</cp:lastPrinted>
  <dcterms:created xsi:type="dcterms:W3CDTF">2019-06-18T21:56:00Z</dcterms:created>
  <dcterms:modified xsi:type="dcterms:W3CDTF">2019-06-27T18:41:00Z</dcterms:modified>
  <cp:category/>
</cp:coreProperties>
</file>